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26F" w:rsidRPr="0025526F" w:rsidRDefault="0025526F" w:rsidP="003E3245">
      <w:pPr>
        <w:jc w:val="center"/>
      </w:pPr>
      <w:proofErr w:type="gramStart"/>
      <w:r w:rsidRPr="0025526F">
        <w:rPr>
          <w:b/>
          <w:bCs/>
          <w:i/>
          <w:iCs/>
        </w:rPr>
        <w:t>Bed</w:t>
      </w:r>
      <w:proofErr w:type="gramEnd"/>
      <w:r w:rsidRPr="0025526F">
        <w:rPr>
          <w:b/>
          <w:bCs/>
          <w:i/>
          <w:iCs/>
        </w:rPr>
        <w:t xml:space="preserve"> med Sabeel</w:t>
      </w:r>
      <w:r w:rsidR="003E3245">
        <w:rPr>
          <w:b/>
          <w:bCs/>
          <w:i/>
          <w:iCs/>
        </w:rPr>
        <w:t xml:space="preserve"> – 19 december </w:t>
      </w:r>
      <w:r w:rsidRPr="0025526F">
        <w:rPr>
          <w:b/>
          <w:bCs/>
          <w:i/>
          <w:iCs/>
        </w:rPr>
        <w:t>2024</w:t>
      </w:r>
    </w:p>
    <w:p w:rsidR="0025526F" w:rsidRPr="0025526F" w:rsidRDefault="0025526F" w:rsidP="0025526F">
      <w:r w:rsidRPr="0025526F">
        <w:t>Den israeliska ockupationen fortsätter att genomföra massakrer i Gaza varenda dag och bombar i det som antas vara ”säkra zoner”. Senast förra torsdagen begicks tre fruktansvärda massakrer, den största av dem i flyktinglägret al-</w:t>
      </w:r>
      <w:proofErr w:type="spellStart"/>
      <w:r w:rsidRPr="0025526F">
        <w:t>Nuseirat</w:t>
      </w:r>
      <w:proofErr w:type="spellEnd"/>
      <w:r w:rsidRPr="0025526F">
        <w:t>.</w:t>
      </w:r>
    </w:p>
    <w:p w:rsidR="0025526F" w:rsidRPr="0025526F" w:rsidRDefault="0025526F" w:rsidP="0025526F">
      <w:r w:rsidRPr="0025526F">
        <w:rPr>
          <w:b/>
          <w:bCs/>
        </w:rPr>
        <w:t xml:space="preserve">Helige Gud, vi ropar till dig när massakrer i Gaza utplånar hela familjer. Inte ens ”säkra zoner” ger någon tillflykt och hungriga slås ned medan de söker mat. Vi sörjer förlusterna av så många liv, vart och ett en värld i </w:t>
      </w:r>
      <w:r w:rsidR="003E3245">
        <w:rPr>
          <w:b/>
          <w:bCs/>
        </w:rPr>
        <w:t>sig – dyrbara och oersättliga. F</w:t>
      </w:r>
      <w:r w:rsidRPr="0025526F">
        <w:rPr>
          <w:b/>
          <w:bCs/>
        </w:rPr>
        <w:t>astän vi inte kan namnge alla känner du till deras ansikten, deras historia, deras drömmar. Vi minns ditt löfte: ”Herren är nära de fört</w:t>
      </w:r>
      <w:r w:rsidR="003E3245">
        <w:rPr>
          <w:b/>
          <w:bCs/>
        </w:rPr>
        <w:t>vivlade, han hjälper de modlösa</w:t>
      </w:r>
      <w:r w:rsidRPr="0025526F">
        <w:rPr>
          <w:b/>
          <w:bCs/>
        </w:rPr>
        <w:t>” (Ps 34:18). Var nära de som sörjer, de skadade och de som är utmattade. Grip in för Gazas folk, o Herre, och kom med rättvisa till de förtryckta.</w:t>
      </w:r>
      <w:r w:rsidR="003E3245">
        <w:rPr>
          <w:b/>
          <w:bCs/>
        </w:rPr>
        <w:t xml:space="preserve"> </w:t>
      </w:r>
      <w:r w:rsidRPr="0025526F">
        <w:rPr>
          <w:b/>
          <w:bCs/>
        </w:rPr>
        <w:t>Herre, i din nåd… hör vår bön.</w:t>
      </w:r>
    </w:p>
    <w:p w:rsidR="0025526F" w:rsidRPr="0025526F" w:rsidRDefault="0025526F" w:rsidP="0025526F">
      <w:r w:rsidRPr="0025526F">
        <w:t xml:space="preserve">Förra veckan intog Israel, som illegalt ockuperar Golanhöjderna, Syriens berg </w:t>
      </w:r>
      <w:proofErr w:type="spellStart"/>
      <w:r w:rsidRPr="0025526F">
        <w:t>Mount</w:t>
      </w:r>
      <w:proofErr w:type="spellEnd"/>
      <w:r w:rsidRPr="0025526F">
        <w:t xml:space="preserve"> </w:t>
      </w:r>
      <w:proofErr w:type="spellStart"/>
      <w:r w:rsidRPr="0025526F">
        <w:t>Hermon</w:t>
      </w:r>
      <w:proofErr w:type="spellEnd"/>
      <w:r w:rsidRPr="0025526F">
        <w:t xml:space="preserve"> för att utöka sin ”buffertzon”, efter Assadregimens fall i Syrien. Tillsammans med den kontinuerliga bombningen av Gaza har israeliska styrkor också fortsatt med flyganfall i Syrien och Libanon.</w:t>
      </w:r>
    </w:p>
    <w:p w:rsidR="0025526F" w:rsidRPr="0025526F" w:rsidRDefault="0025526F" w:rsidP="003E3245">
      <w:pPr>
        <w:ind w:right="-426"/>
      </w:pPr>
      <w:r w:rsidRPr="0025526F">
        <w:rPr>
          <w:b/>
          <w:bCs/>
        </w:rPr>
        <w:t>Alla nationers Gud, du som älskar rättvisa och försvarar de förtryckta. När det syriska folket står på tröskeln till en ny era, innesluter vi dem i våra böner. Vi ber om ett slut på våld, och fred i landet. Vi ber för alla som lider under ockupation, krig och förtryck, att de snart ska få uppleva rättvisa och fred.</w:t>
      </w:r>
      <w:r w:rsidR="003E3245">
        <w:rPr>
          <w:b/>
          <w:bCs/>
        </w:rPr>
        <w:t xml:space="preserve"> </w:t>
      </w:r>
      <w:r w:rsidRPr="0025526F">
        <w:rPr>
          <w:b/>
          <w:bCs/>
        </w:rPr>
        <w:t>Herre, i din nåd…</w:t>
      </w:r>
      <w:r w:rsidR="00FF1397">
        <w:rPr>
          <w:b/>
          <w:bCs/>
        </w:rPr>
        <w:t xml:space="preserve"> </w:t>
      </w:r>
      <w:r w:rsidRPr="0025526F">
        <w:rPr>
          <w:b/>
          <w:bCs/>
        </w:rPr>
        <w:t>hör vår bön.</w:t>
      </w:r>
    </w:p>
    <w:p w:rsidR="0025526F" w:rsidRPr="0025526F" w:rsidRDefault="0025526F" w:rsidP="0025526F">
      <w:r w:rsidRPr="0025526F">
        <w:t>Spänningarna på Västbanken fortsätter att förvärras. Förra veckan fängslades dussintals palestinier av israeliska styrkor på den ockuperade Västbanken. Räderna följs av överfall, hot mot de fängslade och deras familjer och omfattande förstörelse av hem och egendom.</w:t>
      </w:r>
    </w:p>
    <w:p w:rsidR="00FF1397" w:rsidRDefault="0025526F" w:rsidP="00FF1397">
      <w:pPr>
        <w:rPr>
          <w:b/>
          <w:bCs/>
        </w:rPr>
      </w:pPr>
      <w:r w:rsidRPr="0025526F">
        <w:rPr>
          <w:b/>
          <w:bCs/>
        </w:rPr>
        <w:t>De förtrycktas Gud, vi ropar till dig när våra bröder och systrar lider under förtryckets tyngd. Fortfarande är du, o Herre, en Gud som ser, en Gud som handlar. Vi ber dig att krossa alla system av våld som utmanar din fred. I mötet med förstörelse och orättvist fängslande, låt löftet om frihet bestå. Heliga Ande, stärk de utmattade, stöd de fängslade och ge de förkrossade ett hopp.</w:t>
      </w:r>
      <w:r w:rsidR="00FF1397">
        <w:rPr>
          <w:b/>
          <w:bCs/>
        </w:rPr>
        <w:t xml:space="preserve"> Herre, i din nåd…</w:t>
      </w:r>
      <w:r w:rsidRPr="0025526F">
        <w:rPr>
          <w:b/>
          <w:bCs/>
        </w:rPr>
        <w:t xml:space="preserve"> hör vår bön</w:t>
      </w:r>
    </w:p>
    <w:p w:rsidR="0025526F" w:rsidRPr="00FF1397" w:rsidRDefault="0025526F" w:rsidP="00FF1397">
      <w:pPr>
        <w:ind w:right="-142"/>
        <w:rPr>
          <w:b/>
          <w:bCs/>
        </w:rPr>
      </w:pPr>
      <w:r w:rsidRPr="0025526F">
        <w:t xml:space="preserve">Trots vårt folks lidande, fortsätter den kristna palestinska gemenskapen att hålla hoppet levande i Palestina och Israel. Denna adventsperiod har kyrkor och palestinska kristna institutioner varit värdar för flera julbasarer för att kunna stötta sina samhällen. Sabeel planerar </w:t>
      </w:r>
      <w:r w:rsidR="00FF1397">
        <w:t>även</w:t>
      </w:r>
      <w:r w:rsidRPr="0025526F">
        <w:t xml:space="preserve"> sin årliga ekumeniska julmiddag som </w:t>
      </w:r>
      <w:r w:rsidR="00FF1397">
        <w:t>hålls 21 december.</w:t>
      </w:r>
    </w:p>
    <w:p w:rsidR="0025526F" w:rsidRPr="0025526F" w:rsidRDefault="0025526F" w:rsidP="0025526F">
      <w:r w:rsidRPr="0025526F">
        <w:rPr>
          <w:b/>
          <w:bCs/>
        </w:rPr>
        <w:t xml:space="preserve">Emmanuel, Gud med oss, vi tackar dig för ljuset som lyser genom </w:t>
      </w:r>
      <w:proofErr w:type="gramStart"/>
      <w:r w:rsidRPr="0025526F">
        <w:rPr>
          <w:b/>
          <w:bCs/>
        </w:rPr>
        <w:t>dina levande</w:t>
      </w:r>
      <w:proofErr w:type="gramEnd"/>
      <w:r w:rsidRPr="0025526F">
        <w:rPr>
          <w:b/>
          <w:bCs/>
        </w:rPr>
        <w:t xml:space="preserve"> stenar. Trots de prövningar de möter fortsätter de att hålla hoppet vid liv i landet där du föddes. Vi lyfter fram kyrkor och institutioner som ger stöd och solidaritet och vi ber om din välsignelse över den kommande ekumeniska julmiddagen. Låt den bli ett tillfälle av glädje, enighet och delad tro. Stärk hjärtana hos dem som arbetar outtröttligt för att skänka hopp i sina gemenskaper. </w:t>
      </w:r>
      <w:proofErr w:type="gramStart"/>
      <w:r w:rsidRPr="0025526F">
        <w:rPr>
          <w:b/>
          <w:bCs/>
        </w:rPr>
        <w:t>Denna</w:t>
      </w:r>
      <w:proofErr w:type="gramEnd"/>
      <w:r w:rsidRPr="0025526F">
        <w:rPr>
          <w:b/>
          <w:bCs/>
        </w:rPr>
        <w:t xml:space="preserve"> advent, låt Kristi fred regera i allas hjärtan och låt din kärleks ljus bryta igenom mörkret och leda oss mot rättvisa och frihet.</w:t>
      </w:r>
      <w:r w:rsidR="00FF1397">
        <w:rPr>
          <w:b/>
          <w:bCs/>
        </w:rPr>
        <w:t xml:space="preserve"> </w:t>
      </w:r>
      <w:r w:rsidRPr="0025526F">
        <w:rPr>
          <w:b/>
          <w:bCs/>
        </w:rPr>
        <w:t>Herre, i din nåd… hör vår bön.</w:t>
      </w:r>
    </w:p>
    <w:p w:rsidR="0025526F" w:rsidRPr="0025526F" w:rsidRDefault="0025526F" w:rsidP="0025526F">
      <w:r w:rsidRPr="0025526F">
        <w:t xml:space="preserve">Sabeels Vänner i Nordamerika startade nyligen en kampanj för att sammanföra församlingar i USA med palestinska, kristna fångar och deras familjer. Kampanjen syftar till att visa personer och </w:t>
      </w:r>
      <w:r w:rsidR="00FF1397">
        <w:t>förhållanden</w:t>
      </w:r>
      <w:r w:rsidRPr="0025526F">
        <w:t xml:space="preserve"> för tusentals palestinier i israeliska arrester och fängelser. Församlingar kommer i </w:t>
      </w:r>
      <w:r w:rsidR="00B80C94">
        <w:t xml:space="preserve">ett </w:t>
      </w:r>
      <w:r w:rsidRPr="0025526F">
        <w:t>pilotförsök</w:t>
      </w:r>
      <w:r w:rsidR="00B80C94">
        <w:t xml:space="preserve"> att</w:t>
      </w:r>
      <w:r w:rsidRPr="0025526F">
        <w:t xml:space="preserve"> matchas med e</w:t>
      </w:r>
      <w:r w:rsidR="00B80C94">
        <w:t>n kristen palestinsk fånge och de</w:t>
      </w:r>
      <w:bookmarkStart w:id="0" w:name="_GoBack"/>
      <w:bookmarkEnd w:id="0"/>
      <w:r w:rsidRPr="0025526F">
        <w:t xml:space="preserve">nnes familjemedlemmar och målet är att bygga en relation som kan bli bestående. Mer detaljer om deltagande finns på </w:t>
      </w:r>
      <w:proofErr w:type="spellStart"/>
      <w:r w:rsidRPr="0025526F">
        <w:t>FOSNAs</w:t>
      </w:r>
      <w:proofErr w:type="spellEnd"/>
      <w:r w:rsidRPr="0025526F">
        <w:t xml:space="preserve"> hemsida</w:t>
      </w:r>
      <w:r w:rsidR="00B80C94">
        <w:t xml:space="preserve"> -</w:t>
      </w:r>
      <w:r w:rsidRPr="0025526F">
        <w:t> </w:t>
      </w:r>
      <w:proofErr w:type="spellStart"/>
      <w:r w:rsidRPr="0025526F">
        <w:fldChar w:fldCharType="begin"/>
      </w:r>
      <w:r w:rsidRPr="0025526F">
        <w:instrText xml:space="preserve"> HYPERLINK "https://www.fosna.org/advocacy-direct-action-database/friends-of-palestinian-detainees" \o "https://www.fosna.org/advocacy-direct-action-database/friends-of-palestinian-detainees" </w:instrText>
      </w:r>
      <w:r w:rsidRPr="0025526F">
        <w:fldChar w:fldCharType="separate"/>
      </w:r>
      <w:r w:rsidRPr="0025526F">
        <w:rPr>
          <w:rStyle w:val="Hyperlnk"/>
        </w:rPr>
        <w:t>website</w:t>
      </w:r>
      <w:proofErr w:type="spellEnd"/>
      <w:r w:rsidRPr="0025526F">
        <w:fldChar w:fldCharType="end"/>
      </w:r>
      <w:r w:rsidRPr="0025526F">
        <w:t>-</w:t>
      </w:r>
    </w:p>
    <w:p w:rsidR="0025526F" w:rsidRPr="0025526F" w:rsidRDefault="0025526F" w:rsidP="00B80C94">
      <w:pPr>
        <w:ind w:right="-142"/>
      </w:pPr>
      <w:r w:rsidRPr="0025526F">
        <w:rPr>
          <w:b/>
          <w:bCs/>
        </w:rPr>
        <w:t>Rättvisans och medlidandets Gud, vi lyfter fram alla palest</w:t>
      </w:r>
      <w:r w:rsidR="00B80C94">
        <w:rPr>
          <w:b/>
          <w:bCs/>
        </w:rPr>
        <w:t>inska fångar och deras familjer</w:t>
      </w:r>
      <w:r w:rsidRPr="0025526F">
        <w:rPr>
          <w:b/>
          <w:bCs/>
        </w:rPr>
        <w:t xml:space="preserve"> som utstår separation, lidande och svårigheter. Du ser deras smärta och du är nära de förkrossade. Vi ber för kampanjen som startas av Sabeels Vänner i Nordamerika, att den ska bygga varaktiga kontakter av solidaritet, kärlek och hopp mellan församlingar och dessa orättvist fängslade. Låt dessa relationer påminna varje fånge och deras familjer att de inte är glömda och att deras kamp för rättvisa delas av en global gemenskap. Herre, låt din kärleks kraft och rättvisa bryta igenom murarna av fängslande och ockupation.</w:t>
      </w:r>
      <w:r w:rsidR="00B80C94">
        <w:rPr>
          <w:b/>
          <w:bCs/>
        </w:rPr>
        <w:t xml:space="preserve"> Herre, i din nåd…</w:t>
      </w:r>
      <w:r w:rsidRPr="0025526F">
        <w:rPr>
          <w:b/>
          <w:bCs/>
        </w:rPr>
        <w:t xml:space="preserve"> hör vår bön.</w:t>
      </w:r>
    </w:p>
    <w:p w:rsidR="0025526F" w:rsidRPr="0025526F" w:rsidRDefault="0025526F" w:rsidP="0025526F">
      <w:r w:rsidRPr="0025526F">
        <w:t> </w:t>
      </w:r>
    </w:p>
    <w:p w:rsidR="0025526F" w:rsidRPr="0025526F" w:rsidRDefault="0025526F" w:rsidP="0025526F">
      <w:r w:rsidRPr="0025526F">
        <w:lastRenderedPageBreak/>
        <w:t xml:space="preserve">Sabeel ansluter till organisationer i Palestina och runt om i världen genom att stödja uppropet 2025 </w:t>
      </w:r>
      <w:r w:rsidRPr="00B80C94">
        <w:rPr>
          <w:i/>
        </w:rPr>
        <w:t>”Upprop för en global fe</w:t>
      </w:r>
      <w:r w:rsidR="00B80C94" w:rsidRPr="00B80C94">
        <w:rPr>
          <w:i/>
        </w:rPr>
        <w:t xml:space="preserve">ministisk strejk för Palestina 2025” </w:t>
      </w:r>
      <w:r w:rsidR="00B80C94">
        <w:t xml:space="preserve">- </w:t>
      </w:r>
      <w:hyperlink r:id="rId5" w:tooltip="https://docs.google.com/forms/d/e/1FAIpQLScgcTwHh1pc-vVF0ee-ga5ayImJwSt_zMKebGm077f_1o_1vQ/viewform" w:history="1">
        <w:r w:rsidRPr="0025526F">
          <w:rPr>
            <w:rStyle w:val="Hyperlnk"/>
          </w:rPr>
          <w:t xml:space="preserve">“Call for a Global Feminist Strike for </w:t>
        </w:r>
        <w:proofErr w:type="spellStart"/>
        <w:r w:rsidRPr="0025526F">
          <w:rPr>
            <w:rStyle w:val="Hyperlnk"/>
          </w:rPr>
          <w:t>Palestine</w:t>
        </w:r>
        <w:proofErr w:type="spellEnd"/>
        <w:r w:rsidRPr="0025526F">
          <w:rPr>
            <w:rStyle w:val="Hyperlnk"/>
          </w:rPr>
          <w:t>.”</w:t>
        </w:r>
      </w:hyperlink>
      <w:r w:rsidR="00B80C94">
        <w:t xml:space="preserve"> </w:t>
      </w:r>
      <w:r w:rsidRPr="0025526F">
        <w:t>Tillsammans mobiliserar vi en global front som kräver en omedelbar vapenvila, ett slut på apartheid och ockupation av Palestina och förtrycket av kvinnor.</w:t>
      </w:r>
    </w:p>
    <w:p w:rsidR="0025526F" w:rsidRPr="0025526F" w:rsidRDefault="0025526F" w:rsidP="0025526F">
      <w:r w:rsidRPr="0025526F">
        <w:rPr>
          <w:b/>
          <w:bCs/>
        </w:rPr>
        <w:t xml:space="preserve">Befrielsens Gud, vi minns Marias ord i </w:t>
      </w:r>
      <w:proofErr w:type="spellStart"/>
      <w:r w:rsidRPr="0025526F">
        <w:rPr>
          <w:b/>
          <w:bCs/>
        </w:rPr>
        <w:t>Magnificat</w:t>
      </w:r>
      <w:proofErr w:type="spellEnd"/>
      <w:r w:rsidRPr="0025526F">
        <w:rPr>
          <w:b/>
          <w:bCs/>
        </w:rPr>
        <w:t>: ”Han störtar härskare från deras troner, och han upphöjer de ringa. Hungriga mättar han med sina gåvor, och rika skickar han tomhänta bort</w:t>
      </w:r>
      <w:r w:rsidR="00B80C94">
        <w:rPr>
          <w:b/>
          <w:bCs/>
        </w:rPr>
        <w:t>”</w:t>
      </w:r>
      <w:r w:rsidRPr="0025526F">
        <w:rPr>
          <w:b/>
          <w:bCs/>
        </w:rPr>
        <w:t xml:space="preserve"> (Luk 1:52,53) Hör ropen från de förtryckta och marginaliserade, speciellt Palestinas kvinnor som bär tyngden av lidandet med styrka och hopp. Vi ber om deras befrielse, om att kedjorna ska krossas och ett slut på alla former av våld, patriarkat, förtryck och orättvisa. Likt Maria, låt oss lita på ditt löfte om frihet, eftersom vi vet att du verkar i världen, även i de mörkaste tider.</w:t>
      </w:r>
      <w:r w:rsidR="00B80C94">
        <w:rPr>
          <w:b/>
          <w:bCs/>
        </w:rPr>
        <w:t xml:space="preserve"> </w:t>
      </w:r>
      <w:r w:rsidRPr="0025526F">
        <w:rPr>
          <w:b/>
          <w:bCs/>
        </w:rPr>
        <w:t>Herre, i din nåd… hör vår bön.</w:t>
      </w:r>
    </w:p>
    <w:p w:rsidR="0025526F" w:rsidRPr="00B80C94" w:rsidRDefault="00B80C94" w:rsidP="0025526F">
      <w:r w:rsidRPr="00B80C94">
        <w:rPr>
          <w:bCs/>
        </w:rPr>
        <w:t>T</w:t>
      </w:r>
      <w:r w:rsidR="0025526F" w:rsidRPr="00B80C94">
        <w:rPr>
          <w:bCs/>
        </w:rPr>
        <w:t>illsammans med Kyrkornas Världsråd</w:t>
      </w:r>
      <w:r w:rsidRPr="00B80C94">
        <w:rPr>
          <w:bCs/>
        </w:rPr>
        <w:t xml:space="preserve"> ber vi</w:t>
      </w:r>
      <w:r w:rsidR="0025526F" w:rsidRPr="00B80C94">
        <w:rPr>
          <w:bCs/>
        </w:rPr>
        <w:t xml:space="preserve"> för länderna: Hongkong, Macao, Taiwan och Kina.</w:t>
      </w:r>
    </w:p>
    <w:p w:rsidR="004F21C9" w:rsidRDefault="00B80C94">
      <w:r>
        <w:rPr>
          <w:b/>
          <w:bCs/>
        </w:rPr>
        <w:t>Herre, i din nåd…</w:t>
      </w:r>
      <w:r w:rsidR="0025526F" w:rsidRPr="0025526F">
        <w:rPr>
          <w:b/>
          <w:bCs/>
        </w:rPr>
        <w:t xml:space="preserve"> hör våra böner.</w:t>
      </w:r>
      <w:r>
        <w:rPr>
          <w:b/>
          <w:bCs/>
        </w:rPr>
        <w:t xml:space="preserve"> </w:t>
      </w:r>
    </w:p>
    <w:sectPr w:rsidR="004F21C9" w:rsidSect="00B80C94">
      <w:pgSz w:w="11906" w:h="16838"/>
      <w:pgMar w:top="567" w:right="1133"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26F"/>
    <w:rsid w:val="0025526F"/>
    <w:rsid w:val="003E3245"/>
    <w:rsid w:val="004F21C9"/>
    <w:rsid w:val="00B80C94"/>
    <w:rsid w:val="00FF13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552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552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281900">
      <w:bodyDiv w:val="1"/>
      <w:marLeft w:val="0"/>
      <w:marRight w:val="0"/>
      <w:marTop w:val="0"/>
      <w:marBottom w:val="0"/>
      <w:divBdr>
        <w:top w:val="none" w:sz="0" w:space="0" w:color="auto"/>
        <w:left w:val="none" w:sz="0" w:space="0" w:color="auto"/>
        <w:bottom w:val="none" w:sz="0" w:space="0" w:color="auto"/>
        <w:right w:val="none" w:sz="0" w:space="0" w:color="auto"/>
      </w:divBdr>
      <w:divsChild>
        <w:div w:id="2069525326">
          <w:marLeft w:val="0"/>
          <w:marRight w:val="0"/>
          <w:marTop w:val="0"/>
          <w:marBottom w:val="150"/>
          <w:divBdr>
            <w:top w:val="none" w:sz="0" w:space="0" w:color="auto"/>
            <w:left w:val="none" w:sz="0" w:space="0" w:color="auto"/>
            <w:bottom w:val="none" w:sz="0" w:space="0" w:color="auto"/>
            <w:right w:val="none" w:sz="0" w:space="0" w:color="auto"/>
          </w:divBdr>
        </w:div>
        <w:div w:id="269776225">
          <w:marLeft w:val="0"/>
          <w:marRight w:val="0"/>
          <w:marTop w:val="0"/>
          <w:marBottom w:val="150"/>
          <w:divBdr>
            <w:top w:val="none" w:sz="0" w:space="0" w:color="auto"/>
            <w:left w:val="none" w:sz="0" w:space="0" w:color="auto"/>
            <w:bottom w:val="none" w:sz="0" w:space="0" w:color="auto"/>
            <w:right w:val="none" w:sz="0" w:space="0" w:color="auto"/>
          </w:divBdr>
        </w:div>
        <w:div w:id="1062295568">
          <w:marLeft w:val="0"/>
          <w:marRight w:val="0"/>
          <w:marTop w:val="0"/>
          <w:marBottom w:val="150"/>
          <w:divBdr>
            <w:top w:val="none" w:sz="0" w:space="0" w:color="auto"/>
            <w:left w:val="none" w:sz="0" w:space="0" w:color="auto"/>
            <w:bottom w:val="none" w:sz="0" w:space="0" w:color="auto"/>
            <w:right w:val="none" w:sz="0" w:space="0" w:color="auto"/>
          </w:divBdr>
        </w:div>
        <w:div w:id="186481544">
          <w:marLeft w:val="0"/>
          <w:marRight w:val="0"/>
          <w:marTop w:val="0"/>
          <w:marBottom w:val="150"/>
          <w:divBdr>
            <w:top w:val="none" w:sz="0" w:space="0" w:color="auto"/>
            <w:left w:val="none" w:sz="0" w:space="0" w:color="auto"/>
            <w:bottom w:val="none" w:sz="0" w:space="0" w:color="auto"/>
            <w:right w:val="none" w:sz="0" w:space="0" w:color="auto"/>
          </w:divBdr>
        </w:div>
        <w:div w:id="1041393311">
          <w:marLeft w:val="0"/>
          <w:marRight w:val="0"/>
          <w:marTop w:val="0"/>
          <w:marBottom w:val="150"/>
          <w:divBdr>
            <w:top w:val="none" w:sz="0" w:space="0" w:color="auto"/>
            <w:left w:val="none" w:sz="0" w:space="0" w:color="auto"/>
            <w:bottom w:val="none" w:sz="0" w:space="0" w:color="auto"/>
            <w:right w:val="none" w:sz="0" w:space="0" w:color="auto"/>
          </w:divBdr>
        </w:div>
        <w:div w:id="116409443">
          <w:marLeft w:val="0"/>
          <w:marRight w:val="0"/>
          <w:marTop w:val="0"/>
          <w:marBottom w:val="150"/>
          <w:divBdr>
            <w:top w:val="none" w:sz="0" w:space="0" w:color="auto"/>
            <w:left w:val="none" w:sz="0" w:space="0" w:color="auto"/>
            <w:bottom w:val="none" w:sz="0" w:space="0" w:color="auto"/>
            <w:right w:val="none" w:sz="0" w:space="0" w:color="auto"/>
          </w:divBdr>
        </w:div>
        <w:div w:id="795639637">
          <w:marLeft w:val="0"/>
          <w:marRight w:val="0"/>
          <w:marTop w:val="0"/>
          <w:marBottom w:val="150"/>
          <w:divBdr>
            <w:top w:val="none" w:sz="0" w:space="0" w:color="auto"/>
            <w:left w:val="none" w:sz="0" w:space="0" w:color="auto"/>
            <w:bottom w:val="none" w:sz="0" w:space="0" w:color="auto"/>
            <w:right w:val="none" w:sz="0" w:space="0" w:color="auto"/>
          </w:divBdr>
        </w:div>
        <w:div w:id="175270656">
          <w:marLeft w:val="0"/>
          <w:marRight w:val="0"/>
          <w:marTop w:val="0"/>
          <w:marBottom w:val="150"/>
          <w:divBdr>
            <w:top w:val="none" w:sz="0" w:space="0" w:color="auto"/>
            <w:left w:val="none" w:sz="0" w:space="0" w:color="auto"/>
            <w:bottom w:val="none" w:sz="0" w:space="0" w:color="auto"/>
            <w:right w:val="none" w:sz="0" w:space="0" w:color="auto"/>
          </w:divBdr>
        </w:div>
        <w:div w:id="2035499064">
          <w:marLeft w:val="0"/>
          <w:marRight w:val="0"/>
          <w:marTop w:val="0"/>
          <w:marBottom w:val="150"/>
          <w:divBdr>
            <w:top w:val="none" w:sz="0" w:space="0" w:color="auto"/>
            <w:left w:val="none" w:sz="0" w:space="0" w:color="auto"/>
            <w:bottom w:val="none" w:sz="0" w:space="0" w:color="auto"/>
            <w:right w:val="none" w:sz="0" w:space="0" w:color="auto"/>
          </w:divBdr>
        </w:div>
        <w:div w:id="1316758955">
          <w:marLeft w:val="0"/>
          <w:marRight w:val="0"/>
          <w:marTop w:val="0"/>
          <w:marBottom w:val="150"/>
          <w:divBdr>
            <w:top w:val="none" w:sz="0" w:space="0" w:color="auto"/>
            <w:left w:val="none" w:sz="0" w:space="0" w:color="auto"/>
            <w:bottom w:val="none" w:sz="0" w:space="0" w:color="auto"/>
            <w:right w:val="none" w:sz="0" w:space="0" w:color="auto"/>
          </w:divBdr>
        </w:div>
        <w:div w:id="530411758">
          <w:marLeft w:val="0"/>
          <w:marRight w:val="0"/>
          <w:marTop w:val="0"/>
          <w:marBottom w:val="150"/>
          <w:divBdr>
            <w:top w:val="none" w:sz="0" w:space="0" w:color="auto"/>
            <w:left w:val="none" w:sz="0" w:space="0" w:color="auto"/>
            <w:bottom w:val="none" w:sz="0" w:space="0" w:color="auto"/>
            <w:right w:val="none" w:sz="0" w:space="0" w:color="auto"/>
          </w:divBdr>
        </w:div>
        <w:div w:id="1910336043">
          <w:marLeft w:val="0"/>
          <w:marRight w:val="0"/>
          <w:marTop w:val="0"/>
          <w:marBottom w:val="150"/>
          <w:divBdr>
            <w:top w:val="none" w:sz="0" w:space="0" w:color="auto"/>
            <w:left w:val="none" w:sz="0" w:space="0" w:color="auto"/>
            <w:bottom w:val="none" w:sz="0" w:space="0" w:color="auto"/>
            <w:right w:val="none" w:sz="0" w:space="0" w:color="auto"/>
          </w:divBdr>
        </w:div>
        <w:div w:id="619803933">
          <w:marLeft w:val="0"/>
          <w:marRight w:val="0"/>
          <w:marTop w:val="0"/>
          <w:marBottom w:val="150"/>
          <w:divBdr>
            <w:top w:val="none" w:sz="0" w:space="0" w:color="auto"/>
            <w:left w:val="none" w:sz="0" w:space="0" w:color="auto"/>
            <w:bottom w:val="none" w:sz="0" w:space="0" w:color="auto"/>
            <w:right w:val="none" w:sz="0" w:space="0" w:color="auto"/>
          </w:divBdr>
        </w:div>
        <w:div w:id="60063026">
          <w:marLeft w:val="0"/>
          <w:marRight w:val="0"/>
          <w:marTop w:val="0"/>
          <w:marBottom w:val="150"/>
          <w:divBdr>
            <w:top w:val="none" w:sz="0" w:space="0" w:color="auto"/>
            <w:left w:val="none" w:sz="0" w:space="0" w:color="auto"/>
            <w:bottom w:val="none" w:sz="0" w:space="0" w:color="auto"/>
            <w:right w:val="none" w:sz="0" w:space="0" w:color="auto"/>
          </w:divBdr>
        </w:div>
        <w:div w:id="147407596">
          <w:marLeft w:val="0"/>
          <w:marRight w:val="0"/>
          <w:marTop w:val="0"/>
          <w:marBottom w:val="150"/>
          <w:divBdr>
            <w:top w:val="none" w:sz="0" w:space="0" w:color="auto"/>
            <w:left w:val="none" w:sz="0" w:space="0" w:color="auto"/>
            <w:bottom w:val="none" w:sz="0" w:space="0" w:color="auto"/>
            <w:right w:val="none" w:sz="0" w:space="0" w:color="auto"/>
          </w:divBdr>
        </w:div>
        <w:div w:id="26494343">
          <w:marLeft w:val="0"/>
          <w:marRight w:val="0"/>
          <w:marTop w:val="0"/>
          <w:marBottom w:val="150"/>
          <w:divBdr>
            <w:top w:val="none" w:sz="0" w:space="0" w:color="auto"/>
            <w:left w:val="none" w:sz="0" w:space="0" w:color="auto"/>
            <w:bottom w:val="none" w:sz="0" w:space="0" w:color="auto"/>
            <w:right w:val="none" w:sz="0" w:space="0" w:color="auto"/>
          </w:divBdr>
        </w:div>
        <w:div w:id="1708291540">
          <w:marLeft w:val="0"/>
          <w:marRight w:val="0"/>
          <w:marTop w:val="0"/>
          <w:marBottom w:val="150"/>
          <w:divBdr>
            <w:top w:val="none" w:sz="0" w:space="0" w:color="auto"/>
            <w:left w:val="none" w:sz="0" w:space="0" w:color="auto"/>
            <w:bottom w:val="none" w:sz="0" w:space="0" w:color="auto"/>
            <w:right w:val="none" w:sz="0" w:space="0" w:color="auto"/>
          </w:divBdr>
        </w:div>
        <w:div w:id="1616013018">
          <w:marLeft w:val="0"/>
          <w:marRight w:val="0"/>
          <w:marTop w:val="0"/>
          <w:marBottom w:val="150"/>
          <w:divBdr>
            <w:top w:val="none" w:sz="0" w:space="0" w:color="auto"/>
            <w:left w:val="none" w:sz="0" w:space="0" w:color="auto"/>
            <w:bottom w:val="none" w:sz="0" w:space="0" w:color="auto"/>
            <w:right w:val="none" w:sz="0" w:space="0" w:color="auto"/>
          </w:divBdr>
        </w:div>
        <w:div w:id="1894733956">
          <w:marLeft w:val="0"/>
          <w:marRight w:val="0"/>
          <w:marTop w:val="0"/>
          <w:marBottom w:val="150"/>
          <w:divBdr>
            <w:top w:val="none" w:sz="0" w:space="0" w:color="auto"/>
            <w:left w:val="none" w:sz="0" w:space="0" w:color="auto"/>
            <w:bottom w:val="none" w:sz="0" w:space="0" w:color="auto"/>
            <w:right w:val="none" w:sz="0" w:space="0" w:color="auto"/>
          </w:divBdr>
        </w:div>
        <w:div w:id="1719814763">
          <w:marLeft w:val="0"/>
          <w:marRight w:val="0"/>
          <w:marTop w:val="0"/>
          <w:marBottom w:val="150"/>
          <w:divBdr>
            <w:top w:val="none" w:sz="0" w:space="0" w:color="auto"/>
            <w:left w:val="none" w:sz="0" w:space="0" w:color="auto"/>
            <w:bottom w:val="none" w:sz="0" w:space="0" w:color="auto"/>
            <w:right w:val="none" w:sz="0" w:space="0" w:color="auto"/>
          </w:divBdr>
        </w:div>
        <w:div w:id="1983383212">
          <w:marLeft w:val="0"/>
          <w:marRight w:val="0"/>
          <w:marTop w:val="0"/>
          <w:marBottom w:val="150"/>
          <w:divBdr>
            <w:top w:val="none" w:sz="0" w:space="0" w:color="auto"/>
            <w:left w:val="none" w:sz="0" w:space="0" w:color="auto"/>
            <w:bottom w:val="none" w:sz="0" w:space="0" w:color="auto"/>
            <w:right w:val="none" w:sz="0" w:space="0" w:color="auto"/>
          </w:divBdr>
        </w:div>
        <w:div w:id="104232539">
          <w:marLeft w:val="0"/>
          <w:marRight w:val="0"/>
          <w:marTop w:val="0"/>
          <w:marBottom w:val="150"/>
          <w:divBdr>
            <w:top w:val="none" w:sz="0" w:space="0" w:color="auto"/>
            <w:left w:val="none" w:sz="0" w:space="0" w:color="auto"/>
            <w:bottom w:val="none" w:sz="0" w:space="0" w:color="auto"/>
            <w:right w:val="none" w:sz="0" w:space="0" w:color="auto"/>
          </w:divBdr>
        </w:div>
        <w:div w:id="849947525">
          <w:marLeft w:val="0"/>
          <w:marRight w:val="0"/>
          <w:marTop w:val="0"/>
          <w:marBottom w:val="150"/>
          <w:divBdr>
            <w:top w:val="none" w:sz="0" w:space="0" w:color="auto"/>
            <w:left w:val="none" w:sz="0" w:space="0" w:color="auto"/>
            <w:bottom w:val="none" w:sz="0" w:space="0" w:color="auto"/>
            <w:right w:val="none" w:sz="0" w:space="0" w:color="auto"/>
          </w:divBdr>
        </w:div>
        <w:div w:id="89216061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google.com/forms/d/e/1FAIpQLScgcTwHh1pc-vVF0ee-ga5ayImJwSt_zMKebGm077f_1o_1vQ/view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924</Words>
  <Characters>4902</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2024-12-17T15:51:00Z</dcterms:created>
  <dcterms:modified xsi:type="dcterms:W3CDTF">2024-12-17T16:19:00Z</dcterms:modified>
</cp:coreProperties>
</file>