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5F" w:rsidRPr="00D8585F" w:rsidRDefault="00D8585F" w:rsidP="00D8585F">
      <w:pPr>
        <w:jc w:val="center"/>
      </w:pPr>
      <w:proofErr w:type="gramStart"/>
      <w:r w:rsidRPr="00D8585F">
        <w:rPr>
          <w:b/>
          <w:bCs/>
        </w:rPr>
        <w:t>Bed</w:t>
      </w:r>
      <w:proofErr w:type="gramEnd"/>
      <w:r w:rsidRPr="00D8585F">
        <w:rPr>
          <w:b/>
          <w:bCs/>
        </w:rPr>
        <w:t xml:space="preserve"> med Sabeel</w:t>
      </w:r>
      <w:r>
        <w:rPr>
          <w:b/>
          <w:bCs/>
        </w:rPr>
        <w:t xml:space="preserve"> – 27 mars</w:t>
      </w:r>
      <w:r w:rsidRPr="00D8585F">
        <w:rPr>
          <w:b/>
          <w:bCs/>
        </w:rPr>
        <w:t xml:space="preserve"> 2025</w:t>
      </w:r>
    </w:p>
    <w:p w:rsidR="00D8585F" w:rsidRPr="00D8585F" w:rsidRDefault="00D8585F" w:rsidP="00D8585F">
      <w:r>
        <w:t>I fö</w:t>
      </w:r>
      <w:r w:rsidRPr="00D8585F">
        <w:t>rra veckan bröts vapenvilan i Gaza, mitt i natten, av israeliska attacker som dödade över 700 palestinier under loppet av tre dagar. I de förnyade attackerna bombade Israel ett sjukhus samt blockerade möjligheterna att röra sig från norr till söder. Denna framstöt kom efter 20 dagar av en hjälpblockad mot Gaza, där fördrivna palestinier har slut på vatten och mjöl.</w:t>
      </w:r>
    </w:p>
    <w:p w:rsidR="00D8585F" w:rsidRPr="00D8585F" w:rsidRDefault="00D8585F" w:rsidP="00D8585F">
      <w:r w:rsidRPr="00D8585F">
        <w:rPr>
          <w:b/>
          <w:bCs/>
        </w:rPr>
        <w:t>Helige Gud, det finns inga ord kvar för att beskriva vår smärta. Vi kan bara upprepa psalmistens ord: "förbarma dig Herre, jag är i nöd, mina ögon är skumma av sorgen, jag är matt till kropp och själ." (Ps 31:10)</w:t>
      </w:r>
      <w:r>
        <w:rPr>
          <w:b/>
          <w:bCs/>
        </w:rPr>
        <w:t>.</w:t>
      </w:r>
      <w:r w:rsidRPr="00D8585F">
        <w:rPr>
          <w:b/>
          <w:bCs/>
        </w:rPr>
        <w:t xml:space="preserve"> Herre fortsätter att vara nära de sörjande, de skräckslagna, de fördrivna. Var med dem i deras lidande och låt inte denna ondska bestå. Vi ber om ett omedelbart upphörande av våldet och att rättvisa ska komma till Gaza och hela landets folk.</w:t>
      </w:r>
      <w:r>
        <w:rPr>
          <w:b/>
          <w:bCs/>
        </w:rPr>
        <w:t xml:space="preserve"> </w:t>
      </w:r>
      <w:r w:rsidRPr="00D8585F">
        <w:rPr>
          <w:b/>
          <w:bCs/>
        </w:rPr>
        <w:t>Herre i din nåd... hör vår bön.</w:t>
      </w:r>
    </w:p>
    <w:p w:rsidR="00D8585F" w:rsidRPr="00D8585F" w:rsidRDefault="00D8585F" w:rsidP="00D8585F">
      <w:r w:rsidRPr="00D8585F">
        <w:t xml:space="preserve">Den 21 mars inledde Nobels fredspristagare </w:t>
      </w:r>
      <w:proofErr w:type="spellStart"/>
      <w:r w:rsidRPr="00D8585F">
        <w:t>Mairead</w:t>
      </w:r>
      <w:proofErr w:type="spellEnd"/>
      <w:r w:rsidRPr="00D8585F">
        <w:t xml:space="preserve"> Maguire en 40-dagars fasta i solidaritet med Gazas barn efter att </w:t>
      </w:r>
      <w:r>
        <w:t>Israels</w:t>
      </w:r>
      <w:r w:rsidRPr="00D8585F">
        <w:t xml:space="preserve"> förnyade folkmordskampanj inleddes i Gaza. I ett uttalande där hon tillkännagav att hon fastade, fördömde hon globala regeringar, särskilt USA, Storbritannien och EU, för deras medverkan. Mitt i ramadan och fastan uppmanar hon till fasta och bön för en rättvis värld, utan våld.</w:t>
      </w:r>
    </w:p>
    <w:p w:rsidR="00D8585F" w:rsidRPr="00D8585F" w:rsidRDefault="00D8585F" w:rsidP="00D8585F">
      <w:pPr>
        <w:ind w:right="-142"/>
      </w:pPr>
      <w:r w:rsidRPr="00D8585F">
        <w:rPr>
          <w:b/>
          <w:bCs/>
        </w:rPr>
        <w:t xml:space="preserve">Kärlekens Gud, vi lyfter upp </w:t>
      </w:r>
      <w:proofErr w:type="spellStart"/>
      <w:r w:rsidRPr="00D8585F">
        <w:rPr>
          <w:b/>
          <w:bCs/>
        </w:rPr>
        <w:t>Mairead</w:t>
      </w:r>
      <w:proofErr w:type="spellEnd"/>
      <w:r w:rsidRPr="00D8585F">
        <w:rPr>
          <w:b/>
          <w:bCs/>
        </w:rPr>
        <w:t xml:space="preserve"> Maguire och alla som fastar i solidaritet med Gazas barn. När hon hungrar efter rättvisa, låt hennes vittnesb</w:t>
      </w:r>
      <w:r>
        <w:rPr>
          <w:b/>
          <w:bCs/>
        </w:rPr>
        <w:t>örd röra vid världens samvete. </w:t>
      </w:r>
      <w:r w:rsidRPr="00D8585F">
        <w:rPr>
          <w:b/>
          <w:bCs/>
        </w:rPr>
        <w:t>Under ramadan och fasta, låt vår fasta och våra böner hjälpa oss att bli rättvisa i våra vardagliga handlingar.</w:t>
      </w:r>
      <w:r>
        <w:rPr>
          <w:b/>
          <w:bCs/>
        </w:rPr>
        <w:t xml:space="preserve"> </w:t>
      </w:r>
      <w:r w:rsidRPr="00D8585F">
        <w:rPr>
          <w:b/>
          <w:bCs/>
        </w:rPr>
        <w:t>Herre i din nåd... hör vår</w:t>
      </w:r>
      <w:r>
        <w:rPr>
          <w:b/>
          <w:bCs/>
        </w:rPr>
        <w:t xml:space="preserve"> bön</w:t>
      </w:r>
      <w:r w:rsidRPr="00D8585F">
        <w:rPr>
          <w:b/>
          <w:bCs/>
        </w:rPr>
        <w:t>.</w:t>
      </w:r>
    </w:p>
    <w:p w:rsidR="00D8585F" w:rsidRPr="00D8585F" w:rsidRDefault="00D8585F" w:rsidP="00D8585F">
      <w:r w:rsidRPr="00D8585F">
        <w:t xml:space="preserve">Sabeel sörjer över att höra om Deborah Ann </w:t>
      </w:r>
      <w:proofErr w:type="spellStart"/>
      <w:r w:rsidRPr="00D8585F">
        <w:t>Berubés</w:t>
      </w:r>
      <w:proofErr w:type="spellEnd"/>
      <w:r w:rsidRPr="00D8585F">
        <w:t xml:space="preserve"> plötsliga bortgång den 13 mars 2025. Hon var hängiven palestinsk befrielse och deltog ofta i många av Sabeels onlineevenemang. I stället för blommor eller donationer har hennes familj önskat en donation till familjen </w:t>
      </w:r>
      <w:proofErr w:type="spellStart"/>
      <w:r w:rsidRPr="00D8585F">
        <w:t>Esleem</w:t>
      </w:r>
      <w:proofErr w:type="spellEnd"/>
      <w:r w:rsidRPr="00D8585F">
        <w:t xml:space="preserve"> i Gaza, som är hennes kära vänner: </w:t>
      </w:r>
      <w:hyperlink r:id="rId5" w:tgtFrame="_blank" w:history="1">
        <w:r w:rsidRPr="00D8585F">
          <w:rPr>
            <w:rStyle w:val="Hyperlnk"/>
          </w:rPr>
          <w:t>https://gofund.me/c7eceac1</w:t>
        </w:r>
      </w:hyperlink>
    </w:p>
    <w:p w:rsidR="00D8585F" w:rsidRPr="00D8585F" w:rsidRDefault="00D8585F" w:rsidP="00D8585F">
      <w:r w:rsidRPr="00D8585F">
        <w:rPr>
          <w:b/>
          <w:bCs/>
        </w:rPr>
        <w:t xml:space="preserve">Barmhärtighetens Gud, vi lyfter fram Deborah Ann </w:t>
      </w:r>
      <w:proofErr w:type="spellStart"/>
      <w:r w:rsidRPr="00D8585F">
        <w:rPr>
          <w:b/>
          <w:bCs/>
        </w:rPr>
        <w:t>Berubés</w:t>
      </w:r>
      <w:proofErr w:type="spellEnd"/>
      <w:r w:rsidRPr="00D8585F">
        <w:rPr>
          <w:b/>
          <w:bCs/>
        </w:rPr>
        <w:t xml:space="preserve"> liv. Vi tackar för hennes vittnesbörd, för hennes orubbliga engagemang för rättvisa och för det hon tillförde genom att dela gemenskapen. Trösta alla som sörjer förlusten av henne. Låt oss förbli trogna kampen för befrielse, till hennes minne och föra arbetet för rättvisa vidare med mod och medkänsla.</w:t>
      </w:r>
      <w:r>
        <w:rPr>
          <w:b/>
          <w:bCs/>
        </w:rPr>
        <w:t xml:space="preserve"> Herre i din nåd... </w:t>
      </w:r>
      <w:r w:rsidRPr="00D8585F">
        <w:rPr>
          <w:b/>
          <w:bCs/>
        </w:rPr>
        <w:t>hör vår bön.</w:t>
      </w:r>
    </w:p>
    <w:p w:rsidR="00D8585F" w:rsidRPr="00D8585F" w:rsidRDefault="00D8585F" w:rsidP="00D8585F">
      <w:r w:rsidRPr="00D8585F">
        <w:rPr>
          <w:bCs/>
        </w:rPr>
        <w:t>I f</w:t>
      </w:r>
      <w:r w:rsidRPr="00D8585F">
        <w:t xml:space="preserve">örra veckan godkände Israel </w:t>
      </w:r>
      <w:r>
        <w:t>fler än</w:t>
      </w:r>
      <w:r w:rsidRPr="00D8585F">
        <w:t xml:space="preserve"> ett dussin nya bosättningar på den ockuperade Västbanken, genom att uppgradera befintliga utposter. Finansminister </w:t>
      </w:r>
      <w:proofErr w:type="spellStart"/>
      <w:r w:rsidRPr="00D8585F">
        <w:t>Bezalel</w:t>
      </w:r>
      <w:proofErr w:type="spellEnd"/>
      <w:r w:rsidRPr="00D8585F">
        <w:t xml:space="preserve"> </w:t>
      </w:r>
      <w:proofErr w:type="spellStart"/>
      <w:r w:rsidRPr="00D8585F">
        <w:t>Smotrich</w:t>
      </w:r>
      <w:proofErr w:type="spellEnd"/>
      <w:r w:rsidRPr="00D8585F">
        <w:t xml:space="preserve"> berömde rörelsen och sa: "Vi hissar flaggan, vi bygger och vi bosätter oss" och kallade det ett steg mot "de facto suveränitet" över territoriet. Beslutet, som ses som ett brott mot internationell rätt, ökar palestinsk fördrivning och befäster ytterligare israelisk kontroll över Västbanken.</w:t>
      </w:r>
    </w:p>
    <w:p w:rsidR="00D8585F" w:rsidRPr="00D8585F" w:rsidRDefault="00D8585F" w:rsidP="00D8585F">
      <w:r w:rsidRPr="00D8585F">
        <w:rPr>
          <w:b/>
          <w:bCs/>
        </w:rPr>
        <w:t>De förtrycktas Gud, vi höjer våra röster i sorg när vi bevittnar de allt djupare såren av orättvisa i landet. De mäktiga griper det som inte är deras, förskjuter familjer och rycker upp samhällen. Stärk dem som motsätter sig orättvisor genom ickevåld, återställ det som har brutits och låt sanningen krossa erövringens lögner. Må landet vara en hemort, inte landsflykt; av hopp, inte förtvivlan. Till den dagen, håll oss ståndaktiga i kärlek och trogna i arbetet för befrielsen.</w:t>
      </w:r>
      <w:r>
        <w:rPr>
          <w:b/>
          <w:bCs/>
        </w:rPr>
        <w:t xml:space="preserve"> </w:t>
      </w:r>
      <w:r w:rsidRPr="00D8585F">
        <w:rPr>
          <w:b/>
          <w:bCs/>
        </w:rPr>
        <w:t>Herre i din nåd... hör vår bön.</w:t>
      </w:r>
    </w:p>
    <w:p w:rsidR="00D8585F" w:rsidRPr="00D8585F" w:rsidRDefault="00D8585F" w:rsidP="00D8585F">
      <w:r w:rsidRPr="00D8585F">
        <w:t xml:space="preserve">Förra </w:t>
      </w:r>
      <w:r>
        <w:t xml:space="preserve">tisdagen </w:t>
      </w:r>
      <w:r w:rsidRPr="00D8585F">
        <w:t xml:space="preserve">talade Sam </w:t>
      </w:r>
      <w:proofErr w:type="spellStart"/>
      <w:r w:rsidRPr="00D8585F">
        <w:t>Buhour</w:t>
      </w:r>
      <w:proofErr w:type="spellEnd"/>
      <w:r w:rsidRPr="00D8585F">
        <w:t xml:space="preserve"> vid Sabeels </w:t>
      </w:r>
      <w:proofErr w:type="spellStart"/>
      <w:r w:rsidRPr="00D8585F">
        <w:t>Kumi</w:t>
      </w:r>
      <w:proofErr w:type="spellEnd"/>
      <w:r w:rsidRPr="00D8585F">
        <w:t xml:space="preserve"> </w:t>
      </w:r>
      <w:proofErr w:type="spellStart"/>
      <w:r w:rsidRPr="00D8585F">
        <w:t>Now</w:t>
      </w:r>
      <w:proofErr w:type="spellEnd"/>
      <w:r w:rsidRPr="00D8585F">
        <w:t xml:space="preserve">-session om den politiska ekonomin och rättvisa i Palestina. Videon kan ses på </w:t>
      </w:r>
      <w:proofErr w:type="spellStart"/>
      <w:r w:rsidRPr="00D8585F">
        <w:t>Kumi</w:t>
      </w:r>
      <w:proofErr w:type="spellEnd"/>
      <w:r w:rsidRPr="00D8585F">
        <w:t xml:space="preserve"> </w:t>
      </w:r>
      <w:proofErr w:type="spellStart"/>
      <w:r w:rsidRPr="00D8585F">
        <w:t>Nows</w:t>
      </w:r>
      <w:proofErr w:type="spellEnd"/>
      <w:r w:rsidRPr="00D8585F">
        <w:t xml:space="preserve"> </w:t>
      </w:r>
      <w:proofErr w:type="spellStart"/>
      <w:r w:rsidRPr="00D8585F">
        <w:t>Youtube</w:t>
      </w:r>
      <w:proofErr w:type="spellEnd"/>
      <w:r w:rsidRPr="00D8585F">
        <w:t xml:space="preserve">-kanal. Sabeel är värd för </w:t>
      </w:r>
      <w:proofErr w:type="spellStart"/>
      <w:r w:rsidRPr="00D8585F">
        <w:t>Kumi</w:t>
      </w:r>
      <w:proofErr w:type="spellEnd"/>
      <w:r w:rsidRPr="00D8585F">
        <w:t xml:space="preserve"> </w:t>
      </w:r>
      <w:proofErr w:type="spellStart"/>
      <w:r w:rsidRPr="00D8585F">
        <w:t>Now</w:t>
      </w:r>
      <w:proofErr w:type="spellEnd"/>
      <w:r w:rsidRPr="00D8585F">
        <w:t xml:space="preserve"> </w:t>
      </w:r>
      <w:r w:rsidR="004C198C">
        <w:t xml:space="preserve">Online </w:t>
      </w:r>
      <w:r w:rsidRPr="00D8585F">
        <w:t>varje tisdag kl. 1</w:t>
      </w:r>
      <w:r w:rsidR="004C198C">
        <w:t>7</w:t>
      </w:r>
      <w:r w:rsidRPr="00D8585F">
        <w:t xml:space="preserve"> </w:t>
      </w:r>
      <w:r w:rsidR="004C198C">
        <w:t>svensk</w:t>
      </w:r>
      <w:r w:rsidRPr="00D8585F">
        <w:t xml:space="preserve"> tid för att lära sig och engagera sig i ickevåldshandlingar. </w:t>
      </w:r>
      <w:r w:rsidR="004C198C">
        <w:t xml:space="preserve">Anmäl </w:t>
      </w:r>
      <w:r w:rsidRPr="00D8585F">
        <w:t xml:space="preserve">dig </w:t>
      </w:r>
      <w:r w:rsidR="004C198C">
        <w:t xml:space="preserve">här: </w:t>
      </w:r>
      <w:hyperlink r:id="rId6" w:tgtFrame="_blank" w:history="1">
        <w:r w:rsidRPr="00D8585F">
          <w:rPr>
            <w:rStyle w:val="Hyperlnk"/>
          </w:rPr>
          <w:t>tinyurl.com/</w:t>
        </w:r>
        <w:proofErr w:type="spellStart"/>
        <w:r w:rsidRPr="00D8585F">
          <w:rPr>
            <w:rStyle w:val="Hyperlnk"/>
          </w:rPr>
          <w:t>kumionline</w:t>
        </w:r>
        <w:proofErr w:type="spellEnd"/>
      </w:hyperlink>
      <w:r w:rsidRPr="00D8585F">
        <w:t>.</w:t>
      </w:r>
    </w:p>
    <w:p w:rsidR="00D8585F" w:rsidRPr="00D8585F" w:rsidRDefault="00D8585F" w:rsidP="00D8585F">
      <w:r w:rsidRPr="00D8585F">
        <w:rPr>
          <w:b/>
          <w:bCs/>
        </w:rPr>
        <w:t xml:space="preserve">Helige Skapare, vi tackar för röster som Sam </w:t>
      </w:r>
      <w:proofErr w:type="spellStart"/>
      <w:r w:rsidRPr="00D8585F">
        <w:rPr>
          <w:b/>
          <w:bCs/>
        </w:rPr>
        <w:t>Bahour</w:t>
      </w:r>
      <w:proofErr w:type="spellEnd"/>
      <w:r w:rsidRPr="00D8585F">
        <w:rPr>
          <w:b/>
          <w:bCs/>
        </w:rPr>
        <w:t xml:space="preserve">, som talar med visdom och klarhet om Palestinas kamp. Välsigna Sabeels och </w:t>
      </w:r>
      <w:proofErr w:type="spellStart"/>
      <w:r w:rsidRPr="00D8585F">
        <w:rPr>
          <w:b/>
          <w:bCs/>
        </w:rPr>
        <w:t>Kumi</w:t>
      </w:r>
      <w:proofErr w:type="spellEnd"/>
      <w:r w:rsidR="004C198C">
        <w:rPr>
          <w:b/>
          <w:bCs/>
        </w:rPr>
        <w:t xml:space="preserve"> </w:t>
      </w:r>
      <w:proofErr w:type="spellStart"/>
      <w:r w:rsidR="004C198C">
        <w:rPr>
          <w:b/>
          <w:bCs/>
        </w:rPr>
        <w:t>Now</w:t>
      </w:r>
      <w:r w:rsidRPr="00D8585F">
        <w:rPr>
          <w:b/>
          <w:bCs/>
        </w:rPr>
        <w:t>s</w:t>
      </w:r>
      <w:proofErr w:type="spellEnd"/>
      <w:r w:rsidRPr="00D8585F">
        <w:rPr>
          <w:b/>
          <w:bCs/>
        </w:rPr>
        <w:t xml:space="preserve"> arbete när de samlas i tro och handling och söker en väg till rättvisa genom ickevåld. Låt deras ansträngningar inspirera hjärtan, väcka samveten och leda världen mot rättfärdighet. Stärk alla som arbetar för rättvisa och låt deras vittnesbörd bära frukt i en framtid av fred och värdighet för alla.</w:t>
      </w:r>
      <w:r w:rsidR="004C198C">
        <w:rPr>
          <w:b/>
          <w:bCs/>
        </w:rPr>
        <w:t xml:space="preserve"> Herre i din nåd...</w:t>
      </w:r>
      <w:r w:rsidRPr="00D8585F">
        <w:rPr>
          <w:b/>
          <w:bCs/>
        </w:rPr>
        <w:t xml:space="preserve"> hör vår bön.</w:t>
      </w:r>
    </w:p>
    <w:p w:rsidR="004C198C" w:rsidRDefault="004C198C">
      <w:pPr>
        <w:rPr>
          <w:bCs/>
        </w:rPr>
      </w:pPr>
      <w:r>
        <w:rPr>
          <w:bCs/>
        </w:rPr>
        <w:t>T</w:t>
      </w:r>
      <w:r w:rsidR="00D8585F" w:rsidRPr="004C198C">
        <w:rPr>
          <w:bCs/>
        </w:rPr>
        <w:t xml:space="preserve">illsammans med Kyrkornas Världsråd </w:t>
      </w:r>
      <w:r>
        <w:rPr>
          <w:bCs/>
        </w:rPr>
        <w:t xml:space="preserve">ber vi </w:t>
      </w:r>
      <w:r w:rsidR="00D8585F" w:rsidRPr="004C198C">
        <w:rPr>
          <w:bCs/>
        </w:rPr>
        <w:t>för länderna Estland, Lettland</w:t>
      </w:r>
      <w:r>
        <w:rPr>
          <w:bCs/>
        </w:rPr>
        <w:t xml:space="preserve"> och Litauen. </w:t>
      </w:r>
    </w:p>
    <w:p w:rsidR="004F21C9" w:rsidRDefault="004C198C">
      <w:r>
        <w:rPr>
          <w:b/>
          <w:bCs/>
        </w:rPr>
        <w:t>Herre, i din nåd…</w:t>
      </w:r>
      <w:bookmarkStart w:id="0" w:name="_GoBack"/>
      <w:bookmarkEnd w:id="0"/>
      <w:r w:rsidR="00D8585F" w:rsidRPr="00D8585F">
        <w:rPr>
          <w:b/>
          <w:bCs/>
        </w:rPr>
        <w:t xml:space="preserve"> hör våra böner.</w:t>
      </w:r>
      <w:r>
        <w:rPr>
          <w:b/>
          <w:bCs/>
        </w:rPr>
        <w:t xml:space="preserve"> </w:t>
      </w:r>
    </w:p>
    <w:sectPr w:rsidR="004F21C9" w:rsidSect="004C198C">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5F"/>
    <w:rsid w:val="004C198C"/>
    <w:rsid w:val="004F21C9"/>
    <w:rsid w:val="00D85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858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85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1630">
      <w:bodyDiv w:val="1"/>
      <w:marLeft w:val="0"/>
      <w:marRight w:val="0"/>
      <w:marTop w:val="0"/>
      <w:marBottom w:val="0"/>
      <w:divBdr>
        <w:top w:val="none" w:sz="0" w:space="0" w:color="auto"/>
        <w:left w:val="none" w:sz="0" w:space="0" w:color="auto"/>
        <w:bottom w:val="none" w:sz="0" w:space="0" w:color="auto"/>
        <w:right w:val="none" w:sz="0" w:space="0" w:color="auto"/>
      </w:divBdr>
      <w:divsChild>
        <w:div w:id="759521035">
          <w:marLeft w:val="0"/>
          <w:marRight w:val="0"/>
          <w:marTop w:val="240"/>
          <w:marBottom w:val="150"/>
          <w:divBdr>
            <w:top w:val="none" w:sz="0" w:space="0" w:color="auto"/>
            <w:left w:val="none" w:sz="0" w:space="0" w:color="auto"/>
            <w:bottom w:val="none" w:sz="0" w:space="0" w:color="auto"/>
            <w:right w:val="none" w:sz="0" w:space="0" w:color="auto"/>
          </w:divBdr>
        </w:div>
        <w:div w:id="1356736671">
          <w:marLeft w:val="0"/>
          <w:marRight w:val="0"/>
          <w:marTop w:val="240"/>
          <w:marBottom w:val="150"/>
          <w:divBdr>
            <w:top w:val="none" w:sz="0" w:space="0" w:color="auto"/>
            <w:left w:val="none" w:sz="0" w:space="0" w:color="auto"/>
            <w:bottom w:val="none" w:sz="0" w:space="0" w:color="auto"/>
            <w:right w:val="none" w:sz="0" w:space="0" w:color="auto"/>
          </w:divBdr>
        </w:div>
        <w:div w:id="1806851269">
          <w:marLeft w:val="0"/>
          <w:marRight w:val="0"/>
          <w:marTop w:val="240"/>
          <w:marBottom w:val="150"/>
          <w:divBdr>
            <w:top w:val="none" w:sz="0" w:space="0" w:color="auto"/>
            <w:left w:val="none" w:sz="0" w:space="0" w:color="auto"/>
            <w:bottom w:val="none" w:sz="0" w:space="0" w:color="auto"/>
            <w:right w:val="none" w:sz="0" w:space="0" w:color="auto"/>
          </w:divBdr>
        </w:div>
        <w:div w:id="526064600">
          <w:marLeft w:val="0"/>
          <w:marRight w:val="0"/>
          <w:marTop w:val="240"/>
          <w:marBottom w:val="0"/>
          <w:divBdr>
            <w:top w:val="none" w:sz="0" w:space="0" w:color="auto"/>
            <w:left w:val="none" w:sz="0" w:space="0" w:color="auto"/>
            <w:bottom w:val="none" w:sz="0" w:space="0" w:color="auto"/>
            <w:right w:val="none" w:sz="0" w:space="0" w:color="auto"/>
          </w:divBdr>
        </w:div>
        <w:div w:id="933826848">
          <w:marLeft w:val="0"/>
          <w:marRight w:val="0"/>
          <w:marTop w:val="240"/>
          <w:marBottom w:val="0"/>
          <w:divBdr>
            <w:top w:val="none" w:sz="0" w:space="0" w:color="auto"/>
            <w:left w:val="none" w:sz="0" w:space="0" w:color="auto"/>
            <w:bottom w:val="none" w:sz="0" w:space="0" w:color="auto"/>
            <w:right w:val="none" w:sz="0" w:space="0" w:color="auto"/>
          </w:divBdr>
        </w:div>
        <w:div w:id="152109442">
          <w:marLeft w:val="0"/>
          <w:marRight w:val="0"/>
          <w:marTop w:val="240"/>
          <w:marBottom w:val="0"/>
          <w:divBdr>
            <w:top w:val="none" w:sz="0" w:space="0" w:color="auto"/>
            <w:left w:val="none" w:sz="0" w:space="0" w:color="auto"/>
            <w:bottom w:val="none" w:sz="0" w:space="0" w:color="auto"/>
            <w:right w:val="none" w:sz="0" w:space="0" w:color="auto"/>
          </w:divBdr>
        </w:div>
        <w:div w:id="1746494966">
          <w:marLeft w:val="0"/>
          <w:marRight w:val="0"/>
          <w:marTop w:val="240"/>
          <w:marBottom w:val="150"/>
          <w:divBdr>
            <w:top w:val="none" w:sz="0" w:space="0" w:color="auto"/>
            <w:left w:val="none" w:sz="0" w:space="0" w:color="auto"/>
            <w:bottom w:val="none" w:sz="0" w:space="0" w:color="auto"/>
            <w:right w:val="none" w:sz="0" w:space="0" w:color="auto"/>
          </w:divBdr>
        </w:div>
        <w:div w:id="926420166">
          <w:marLeft w:val="0"/>
          <w:marRight w:val="0"/>
          <w:marTop w:val="240"/>
          <w:marBottom w:val="0"/>
          <w:divBdr>
            <w:top w:val="none" w:sz="0" w:space="0" w:color="auto"/>
            <w:left w:val="none" w:sz="0" w:space="0" w:color="auto"/>
            <w:bottom w:val="none" w:sz="0" w:space="0" w:color="auto"/>
            <w:right w:val="none" w:sz="0" w:space="0" w:color="auto"/>
          </w:divBdr>
        </w:div>
        <w:div w:id="245500402">
          <w:marLeft w:val="0"/>
          <w:marRight w:val="0"/>
          <w:marTop w:val="240"/>
          <w:marBottom w:val="0"/>
          <w:divBdr>
            <w:top w:val="none" w:sz="0" w:space="0" w:color="auto"/>
            <w:left w:val="none" w:sz="0" w:space="0" w:color="auto"/>
            <w:bottom w:val="none" w:sz="0" w:space="0" w:color="auto"/>
            <w:right w:val="none" w:sz="0" w:space="0" w:color="auto"/>
          </w:divBdr>
        </w:div>
        <w:div w:id="529805259">
          <w:marLeft w:val="0"/>
          <w:marRight w:val="0"/>
          <w:marTop w:val="240"/>
          <w:marBottom w:val="0"/>
          <w:divBdr>
            <w:top w:val="none" w:sz="0" w:space="0" w:color="auto"/>
            <w:left w:val="none" w:sz="0" w:space="0" w:color="auto"/>
            <w:bottom w:val="none" w:sz="0" w:space="0" w:color="auto"/>
            <w:right w:val="none" w:sz="0" w:space="0" w:color="auto"/>
          </w:divBdr>
        </w:div>
        <w:div w:id="54398528">
          <w:marLeft w:val="0"/>
          <w:marRight w:val="0"/>
          <w:marTop w:val="240"/>
          <w:marBottom w:val="150"/>
          <w:divBdr>
            <w:top w:val="none" w:sz="0" w:space="0" w:color="auto"/>
            <w:left w:val="none" w:sz="0" w:space="0" w:color="auto"/>
            <w:bottom w:val="none" w:sz="0" w:space="0" w:color="auto"/>
            <w:right w:val="none" w:sz="0" w:space="0" w:color="auto"/>
          </w:divBdr>
        </w:div>
        <w:div w:id="948856928">
          <w:marLeft w:val="0"/>
          <w:marRight w:val="0"/>
          <w:marTop w:val="240"/>
          <w:marBottom w:val="0"/>
          <w:divBdr>
            <w:top w:val="none" w:sz="0" w:space="0" w:color="auto"/>
            <w:left w:val="none" w:sz="0" w:space="0" w:color="auto"/>
            <w:bottom w:val="none" w:sz="0" w:space="0" w:color="auto"/>
            <w:right w:val="none" w:sz="0" w:space="0" w:color="auto"/>
          </w:divBdr>
        </w:div>
        <w:div w:id="1660303582">
          <w:marLeft w:val="0"/>
          <w:marRight w:val="0"/>
          <w:marTop w:val="240"/>
          <w:marBottom w:val="0"/>
          <w:divBdr>
            <w:top w:val="none" w:sz="0" w:space="0" w:color="auto"/>
            <w:left w:val="none" w:sz="0" w:space="0" w:color="auto"/>
            <w:bottom w:val="none" w:sz="0" w:space="0" w:color="auto"/>
            <w:right w:val="none" w:sz="0" w:space="0" w:color="auto"/>
          </w:divBdr>
        </w:div>
        <w:div w:id="972978623">
          <w:marLeft w:val="0"/>
          <w:marRight w:val="0"/>
          <w:marTop w:val="240"/>
          <w:marBottom w:val="0"/>
          <w:divBdr>
            <w:top w:val="none" w:sz="0" w:space="0" w:color="auto"/>
            <w:left w:val="none" w:sz="0" w:space="0" w:color="auto"/>
            <w:bottom w:val="none" w:sz="0" w:space="0" w:color="auto"/>
            <w:right w:val="none" w:sz="0" w:space="0" w:color="auto"/>
          </w:divBdr>
        </w:div>
        <w:div w:id="1156142654">
          <w:marLeft w:val="0"/>
          <w:marRight w:val="0"/>
          <w:marTop w:val="240"/>
          <w:marBottom w:val="150"/>
          <w:divBdr>
            <w:top w:val="none" w:sz="0" w:space="0" w:color="auto"/>
            <w:left w:val="none" w:sz="0" w:space="0" w:color="auto"/>
            <w:bottom w:val="none" w:sz="0" w:space="0" w:color="auto"/>
            <w:right w:val="none" w:sz="0" w:space="0" w:color="auto"/>
          </w:divBdr>
        </w:div>
        <w:div w:id="939526871">
          <w:marLeft w:val="0"/>
          <w:marRight w:val="0"/>
          <w:marTop w:val="240"/>
          <w:marBottom w:val="150"/>
          <w:divBdr>
            <w:top w:val="none" w:sz="0" w:space="0" w:color="auto"/>
            <w:left w:val="none" w:sz="0" w:space="0" w:color="auto"/>
            <w:bottom w:val="none" w:sz="0" w:space="0" w:color="auto"/>
            <w:right w:val="none" w:sz="0" w:space="0" w:color="auto"/>
          </w:divBdr>
        </w:div>
        <w:div w:id="1603880445">
          <w:marLeft w:val="0"/>
          <w:marRight w:val="0"/>
          <w:marTop w:val="240"/>
          <w:marBottom w:val="0"/>
          <w:divBdr>
            <w:top w:val="none" w:sz="0" w:space="0" w:color="auto"/>
            <w:left w:val="none" w:sz="0" w:space="0" w:color="auto"/>
            <w:bottom w:val="none" w:sz="0" w:space="0" w:color="auto"/>
            <w:right w:val="none" w:sz="0" w:space="0" w:color="auto"/>
          </w:divBdr>
        </w:div>
        <w:div w:id="130679475">
          <w:marLeft w:val="0"/>
          <w:marRight w:val="0"/>
          <w:marTop w:val="240"/>
          <w:marBottom w:val="0"/>
          <w:divBdr>
            <w:top w:val="none" w:sz="0" w:space="0" w:color="auto"/>
            <w:left w:val="none" w:sz="0" w:space="0" w:color="auto"/>
            <w:bottom w:val="none" w:sz="0" w:space="0" w:color="auto"/>
            <w:right w:val="none" w:sz="0" w:space="0" w:color="auto"/>
          </w:divBdr>
        </w:div>
        <w:div w:id="94599983">
          <w:marLeft w:val="0"/>
          <w:marRight w:val="0"/>
          <w:marTop w:val="240"/>
          <w:marBottom w:val="0"/>
          <w:divBdr>
            <w:top w:val="none" w:sz="0" w:space="0" w:color="auto"/>
            <w:left w:val="none" w:sz="0" w:space="0" w:color="auto"/>
            <w:bottom w:val="none" w:sz="0" w:space="0" w:color="auto"/>
            <w:right w:val="none" w:sz="0" w:space="0" w:color="auto"/>
          </w:divBdr>
        </w:div>
        <w:div w:id="1790125656">
          <w:marLeft w:val="0"/>
          <w:marRight w:val="0"/>
          <w:marTop w:val="240"/>
          <w:marBottom w:val="150"/>
          <w:divBdr>
            <w:top w:val="none" w:sz="0" w:space="0" w:color="auto"/>
            <w:left w:val="none" w:sz="0" w:space="0" w:color="auto"/>
            <w:bottom w:val="none" w:sz="0" w:space="0" w:color="auto"/>
            <w:right w:val="none" w:sz="0" w:space="0" w:color="auto"/>
          </w:divBdr>
        </w:div>
        <w:div w:id="348995294">
          <w:marLeft w:val="0"/>
          <w:marRight w:val="0"/>
          <w:marTop w:val="240"/>
          <w:marBottom w:val="0"/>
          <w:divBdr>
            <w:top w:val="none" w:sz="0" w:space="0" w:color="auto"/>
            <w:left w:val="none" w:sz="0" w:space="0" w:color="auto"/>
            <w:bottom w:val="none" w:sz="0" w:space="0" w:color="auto"/>
            <w:right w:val="none" w:sz="0" w:space="0" w:color="auto"/>
          </w:divBdr>
        </w:div>
        <w:div w:id="1894538710">
          <w:marLeft w:val="0"/>
          <w:marRight w:val="0"/>
          <w:marTop w:val="240"/>
          <w:marBottom w:val="0"/>
          <w:divBdr>
            <w:top w:val="none" w:sz="0" w:space="0" w:color="auto"/>
            <w:left w:val="none" w:sz="0" w:space="0" w:color="auto"/>
            <w:bottom w:val="none" w:sz="0" w:space="0" w:color="auto"/>
            <w:right w:val="none" w:sz="0" w:space="0" w:color="auto"/>
          </w:divBdr>
        </w:div>
        <w:div w:id="193344568">
          <w:marLeft w:val="0"/>
          <w:marRight w:val="0"/>
          <w:marTop w:val="240"/>
          <w:marBottom w:val="0"/>
          <w:divBdr>
            <w:top w:val="none" w:sz="0" w:space="0" w:color="auto"/>
            <w:left w:val="none" w:sz="0" w:space="0" w:color="auto"/>
            <w:bottom w:val="none" w:sz="0" w:space="0" w:color="auto"/>
            <w:right w:val="none" w:sz="0" w:space="0" w:color="auto"/>
          </w:divBdr>
        </w:div>
        <w:div w:id="1927494178">
          <w:marLeft w:val="0"/>
          <w:marRight w:val="0"/>
          <w:marTop w:val="240"/>
          <w:marBottom w:val="150"/>
          <w:divBdr>
            <w:top w:val="none" w:sz="0" w:space="0" w:color="auto"/>
            <w:left w:val="none" w:sz="0" w:space="0" w:color="auto"/>
            <w:bottom w:val="none" w:sz="0" w:space="0" w:color="auto"/>
            <w:right w:val="none" w:sz="0" w:space="0" w:color="auto"/>
          </w:divBdr>
        </w:div>
        <w:div w:id="925068649">
          <w:marLeft w:val="0"/>
          <w:marRight w:val="0"/>
          <w:marTop w:val="24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nyurl.com/kumionline" TargetMode="External"/><Relationship Id="rId5" Type="http://schemas.openxmlformats.org/officeDocument/2006/relationships/hyperlink" Target="https://gofund.me/c7eceac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689</Words>
  <Characters>3653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2025-03-25T17:58:00Z</dcterms:created>
  <dcterms:modified xsi:type="dcterms:W3CDTF">2025-03-25T18:13:00Z</dcterms:modified>
</cp:coreProperties>
</file>