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E0" w:rsidRPr="00A873E0" w:rsidRDefault="00A873E0" w:rsidP="003A2436">
      <w:pPr>
        <w:jc w:val="center"/>
      </w:pPr>
      <w:proofErr w:type="gramStart"/>
      <w:r w:rsidRPr="00A873E0">
        <w:rPr>
          <w:b/>
          <w:bCs/>
        </w:rPr>
        <w:t>Bed</w:t>
      </w:r>
      <w:proofErr w:type="gramEnd"/>
      <w:r w:rsidRPr="00A873E0">
        <w:rPr>
          <w:b/>
          <w:bCs/>
        </w:rPr>
        <w:t xml:space="preserve"> med Sabeel</w:t>
      </w:r>
      <w:r w:rsidR="003A2436">
        <w:rPr>
          <w:b/>
          <w:bCs/>
        </w:rPr>
        <w:t xml:space="preserve"> – 6 mars 2025</w:t>
      </w:r>
    </w:p>
    <w:p w:rsidR="00A873E0" w:rsidRPr="00A873E0" w:rsidRDefault="00A873E0" w:rsidP="00A873E0">
      <w:r w:rsidRPr="00A873E0">
        <w:t>Den</w:t>
      </w:r>
      <w:r w:rsidR="003A2436">
        <w:t>na</w:t>
      </w:r>
      <w:r w:rsidRPr="00A873E0">
        <w:t xml:space="preserve"> vecka börjar fastetiden för alla kristna i det heliga landet. </w:t>
      </w:r>
      <w:r w:rsidR="003A2436">
        <w:t xml:space="preserve">Först </w:t>
      </w:r>
      <w:r w:rsidRPr="00A873E0">
        <w:t xml:space="preserve">”Clean </w:t>
      </w:r>
      <w:proofErr w:type="spellStart"/>
      <w:r w:rsidRPr="00A873E0">
        <w:t>Monday</w:t>
      </w:r>
      <w:proofErr w:type="spellEnd"/>
      <w:r w:rsidRPr="00A873E0">
        <w:t xml:space="preserve">” (Rena måndagen) i ortodoxa traditioner, </w:t>
      </w:r>
      <w:r w:rsidR="003A2436">
        <w:t>s</w:t>
      </w:r>
      <w:r w:rsidRPr="00A873E0">
        <w:t xml:space="preserve">edan </w:t>
      </w:r>
      <w:r w:rsidR="003A2436">
        <w:t>A</w:t>
      </w:r>
      <w:r w:rsidRPr="00A873E0">
        <w:t>skonsdagen</w:t>
      </w:r>
      <w:r w:rsidR="003A2436">
        <w:t>, som firas av</w:t>
      </w:r>
      <w:r w:rsidRPr="00A873E0">
        <w:t xml:space="preserve"> många katolska och protestantiska traditioner.</w:t>
      </w:r>
    </w:p>
    <w:p w:rsidR="00A873E0" w:rsidRPr="00A873E0" w:rsidRDefault="00A873E0" w:rsidP="00A873E0">
      <w:r w:rsidRPr="00A873E0">
        <w:rPr>
          <w:b/>
          <w:bCs/>
        </w:rPr>
        <w:t>Käre Herre, i denna tid av fasta och klagan minns vi dem som hungrar, de</w:t>
      </w:r>
      <w:r w:rsidR="003A2436">
        <w:rPr>
          <w:b/>
          <w:bCs/>
        </w:rPr>
        <w:t>m</w:t>
      </w:r>
      <w:r w:rsidRPr="00A873E0">
        <w:rPr>
          <w:b/>
          <w:bCs/>
        </w:rPr>
        <w:t xml:space="preserve"> som fördrivits av krig och de</w:t>
      </w:r>
      <w:r w:rsidR="003A2436">
        <w:rPr>
          <w:b/>
          <w:bCs/>
        </w:rPr>
        <w:t>m</w:t>
      </w:r>
      <w:r w:rsidRPr="00A873E0">
        <w:rPr>
          <w:b/>
          <w:bCs/>
        </w:rPr>
        <w:t xml:space="preserve"> vars hem är förvandlade till aska, särskilt i Gaza och på Västbanken. När vi </w:t>
      </w:r>
      <w:r w:rsidR="003A2436">
        <w:rPr>
          <w:b/>
          <w:bCs/>
        </w:rPr>
        <w:t>firar</w:t>
      </w:r>
      <w:r w:rsidRPr="00A873E0">
        <w:rPr>
          <w:b/>
          <w:bCs/>
        </w:rPr>
        <w:t xml:space="preserve"> fastan, fördjupa vårt engagemang för rättvisa och omvändelse så att vi kan arbeta för att få slut på förtvivlan och lidande och hjälpa till att bygga en värld som är rotad i din frid.</w:t>
      </w:r>
      <w:r w:rsidR="003A2436">
        <w:rPr>
          <w:b/>
          <w:bCs/>
        </w:rPr>
        <w:t xml:space="preserve"> </w:t>
      </w:r>
      <w:r w:rsidRPr="00A873E0">
        <w:rPr>
          <w:b/>
          <w:bCs/>
        </w:rPr>
        <w:t>Herre i din nåd... hör vår bön.</w:t>
      </w:r>
    </w:p>
    <w:p w:rsidR="00A873E0" w:rsidRPr="00A873E0" w:rsidRDefault="00A873E0" w:rsidP="00A873E0">
      <w:r w:rsidRPr="00A873E0">
        <w:t xml:space="preserve">”No </w:t>
      </w:r>
      <w:proofErr w:type="spellStart"/>
      <w:r w:rsidRPr="00A873E0">
        <w:t>Other</w:t>
      </w:r>
      <w:proofErr w:type="spellEnd"/>
      <w:r w:rsidRPr="00A873E0">
        <w:t xml:space="preserve"> Land”, en film om palestinier som gör motstånd mot husrivningar på Västbanken, vann en Oscar för bästa dokumentärfilm – den första Oscar någonsin för Palestina. Den har filmats mellan 2019 och 2023 och följer aktivisten Basel </w:t>
      </w:r>
      <w:proofErr w:type="spellStart"/>
      <w:r w:rsidRPr="00A873E0">
        <w:t>Adra</w:t>
      </w:r>
      <w:proofErr w:type="spellEnd"/>
      <w:r w:rsidRPr="00A873E0">
        <w:t xml:space="preserve"> när han riskerar att arresteras för att dokumentera förstörelsen av sin hemstad, </w:t>
      </w:r>
      <w:proofErr w:type="spellStart"/>
      <w:r w:rsidRPr="00A873E0">
        <w:t>Masafer</w:t>
      </w:r>
      <w:proofErr w:type="spellEnd"/>
      <w:r w:rsidRPr="00A873E0">
        <w:t xml:space="preserve"> </w:t>
      </w:r>
      <w:proofErr w:type="spellStart"/>
      <w:r w:rsidRPr="00A873E0">
        <w:t>Yatta</w:t>
      </w:r>
      <w:proofErr w:type="spellEnd"/>
      <w:r w:rsidRPr="00A873E0">
        <w:t xml:space="preserve">. </w:t>
      </w:r>
      <w:proofErr w:type="spellStart"/>
      <w:r w:rsidRPr="00A873E0">
        <w:t>Adra</w:t>
      </w:r>
      <w:proofErr w:type="spellEnd"/>
      <w:r w:rsidRPr="00A873E0">
        <w:t xml:space="preserve"> och den israeliska filmskaparen </w:t>
      </w:r>
      <w:proofErr w:type="spellStart"/>
      <w:r w:rsidRPr="00A873E0">
        <w:t>Yuval</w:t>
      </w:r>
      <w:proofErr w:type="spellEnd"/>
      <w:r w:rsidRPr="00A873E0">
        <w:t xml:space="preserve"> Abraham tog emot priset tillsammans och uppmanade </w:t>
      </w:r>
      <w:r w:rsidR="003A2436">
        <w:t xml:space="preserve">världen </w:t>
      </w:r>
      <w:r w:rsidRPr="00A873E0">
        <w:t>att pressa Israel att upphöra med sina kränkningar av mänskliga rättigheter.</w:t>
      </w:r>
    </w:p>
    <w:p w:rsidR="00A873E0" w:rsidRPr="00A873E0" w:rsidRDefault="00A873E0" w:rsidP="00A873E0">
      <w:r w:rsidRPr="00A873E0">
        <w:rPr>
          <w:b/>
          <w:bCs/>
        </w:rPr>
        <w:t xml:space="preserve">Sanningens Gud, vi tackar för erkännandet av ”No </w:t>
      </w:r>
      <w:proofErr w:type="spellStart"/>
      <w:r w:rsidRPr="00A873E0">
        <w:rPr>
          <w:b/>
          <w:bCs/>
        </w:rPr>
        <w:t>Other</w:t>
      </w:r>
      <w:proofErr w:type="spellEnd"/>
      <w:r w:rsidRPr="00A873E0">
        <w:rPr>
          <w:b/>
          <w:bCs/>
        </w:rPr>
        <w:t xml:space="preserve"> Land”. Genom denna film ser världen verkligheten i det palestinska livet under ockupation. Vi lyfter upp Basel </w:t>
      </w:r>
      <w:proofErr w:type="spellStart"/>
      <w:r w:rsidRPr="00A873E0">
        <w:rPr>
          <w:b/>
          <w:bCs/>
        </w:rPr>
        <w:t>Adra</w:t>
      </w:r>
      <w:proofErr w:type="spellEnd"/>
      <w:r w:rsidRPr="00A873E0">
        <w:rPr>
          <w:b/>
          <w:bCs/>
        </w:rPr>
        <w:t xml:space="preserve">, </w:t>
      </w:r>
      <w:proofErr w:type="spellStart"/>
      <w:r w:rsidRPr="00A873E0">
        <w:rPr>
          <w:b/>
          <w:bCs/>
        </w:rPr>
        <w:t>Yuval</w:t>
      </w:r>
      <w:proofErr w:type="spellEnd"/>
      <w:r w:rsidRPr="00A873E0">
        <w:rPr>
          <w:b/>
          <w:bCs/>
        </w:rPr>
        <w:t xml:space="preserve"> Abraham och alla som arbetar för sanningen. Stärk alla som arbetar för rättvisa, och låt detta ögonblick uppmuntra människorna i </w:t>
      </w:r>
      <w:proofErr w:type="spellStart"/>
      <w:r w:rsidRPr="00A873E0">
        <w:rPr>
          <w:b/>
          <w:bCs/>
        </w:rPr>
        <w:t>Masafer</w:t>
      </w:r>
      <w:proofErr w:type="spellEnd"/>
      <w:r w:rsidRPr="00A873E0">
        <w:rPr>
          <w:b/>
          <w:bCs/>
        </w:rPr>
        <w:t xml:space="preserve"> </w:t>
      </w:r>
      <w:proofErr w:type="spellStart"/>
      <w:r w:rsidRPr="00A873E0">
        <w:rPr>
          <w:b/>
          <w:bCs/>
        </w:rPr>
        <w:t>Yatta</w:t>
      </w:r>
      <w:proofErr w:type="spellEnd"/>
      <w:r w:rsidRPr="00A873E0">
        <w:rPr>
          <w:b/>
          <w:bCs/>
        </w:rPr>
        <w:t>, och bekräfta att deras kamp blir sedd, deras röster hörda och att deras uthållighet inte är förgäves.</w:t>
      </w:r>
      <w:r w:rsidR="00463346">
        <w:rPr>
          <w:b/>
          <w:bCs/>
        </w:rPr>
        <w:t xml:space="preserve"> </w:t>
      </w:r>
      <w:r w:rsidRPr="00A873E0">
        <w:rPr>
          <w:b/>
          <w:bCs/>
        </w:rPr>
        <w:t>Herre i din nåd... hör vår bön.</w:t>
      </w:r>
    </w:p>
    <w:p w:rsidR="00A873E0" w:rsidRPr="00A873E0" w:rsidRDefault="00A873E0" w:rsidP="00A873E0">
      <w:r w:rsidRPr="00A873E0">
        <w:t>Den 5 mars kom deltagare från hela världen till ” The Gaz</w:t>
      </w:r>
      <w:r w:rsidR="00463346">
        <w:t xml:space="preserve">a </w:t>
      </w:r>
      <w:proofErr w:type="spellStart"/>
      <w:r w:rsidR="00463346">
        <w:t>Ceasefire</w:t>
      </w:r>
      <w:proofErr w:type="spellEnd"/>
      <w:r w:rsidR="00463346">
        <w:t xml:space="preserve"> </w:t>
      </w:r>
      <w:proofErr w:type="spellStart"/>
      <w:r w:rsidR="00463346">
        <w:t>Pilgrimage</w:t>
      </w:r>
      <w:proofErr w:type="spellEnd"/>
      <w:r w:rsidR="00463346">
        <w:t xml:space="preserve">”, för att </w:t>
      </w:r>
      <w:r w:rsidRPr="00A873E0">
        <w:t>andra år</w:t>
      </w:r>
      <w:r w:rsidR="00463346">
        <w:t>et i rad</w:t>
      </w:r>
      <w:r w:rsidRPr="00A873E0">
        <w:t xml:space="preserve"> gå med i en uppmärksamhetsaktion för att lansera pilgrimsfärderna för fastetidens vapenvila. Vandrare kommer att tillryggalägga en sträcka på 10 km – sträckan från Betlehem till Jerusalem – och pausa för att be vid symboliska </w:t>
      </w:r>
      <w:proofErr w:type="spellStart"/>
      <w:r w:rsidRPr="00A873E0">
        <w:t>checkpoints</w:t>
      </w:r>
      <w:proofErr w:type="spellEnd"/>
      <w:r w:rsidRPr="00A873E0">
        <w:t xml:space="preserve">. Från Kapstaden till Seoul </w:t>
      </w:r>
      <w:r w:rsidR="00463346">
        <w:t>uppmärksammar</w:t>
      </w:r>
      <w:r w:rsidRPr="00A873E0">
        <w:t xml:space="preserve"> dessa pilgrimsfärder bönen om solidaritet med palestinier</w:t>
      </w:r>
      <w:r w:rsidR="00463346">
        <w:t>,</w:t>
      </w:r>
      <w:r w:rsidRPr="00A873E0">
        <w:t xml:space="preserve"> som står inför fördrivande och förtryck. Arrangörer uppmanar samhällen över hela världen att hitta tidpunkter och registrera sig på </w:t>
      </w:r>
      <w:proofErr w:type="spellStart"/>
      <w:r w:rsidRPr="00A873E0">
        <w:fldChar w:fldCharType="begin"/>
      </w:r>
      <w:r w:rsidRPr="00A873E0">
        <w:instrText xml:space="preserve"> HYPERLINK "https://gazaceasefirepilgrimage.com/" \o "https://gazaceasefirepilgrimage.com/" </w:instrText>
      </w:r>
      <w:r w:rsidRPr="00A873E0">
        <w:fldChar w:fldCharType="separate"/>
      </w:r>
      <w:r w:rsidRPr="00A873E0">
        <w:rPr>
          <w:rStyle w:val="Hyperlnk"/>
        </w:rPr>
        <w:t>gaza</w:t>
      </w:r>
      <w:proofErr w:type="spellEnd"/>
      <w:r w:rsidRPr="00A873E0">
        <w:rPr>
          <w:rStyle w:val="Hyperlnk"/>
        </w:rPr>
        <w:t xml:space="preserve"> </w:t>
      </w:r>
      <w:proofErr w:type="spellStart"/>
      <w:r w:rsidRPr="00A873E0">
        <w:rPr>
          <w:rStyle w:val="Hyperlnk"/>
        </w:rPr>
        <w:t>ceasefire</w:t>
      </w:r>
      <w:proofErr w:type="spellEnd"/>
      <w:r w:rsidRPr="00A873E0">
        <w:rPr>
          <w:rStyle w:val="Hyperlnk"/>
        </w:rPr>
        <w:t xml:space="preserve"> pilgrimage.com.</w:t>
      </w:r>
      <w:r w:rsidRPr="00A873E0">
        <w:fldChar w:fldCharType="end"/>
      </w:r>
    </w:p>
    <w:p w:rsidR="00A873E0" w:rsidRPr="00A873E0" w:rsidRDefault="00A873E0" w:rsidP="00463346">
      <w:pPr>
        <w:ind w:right="-284"/>
      </w:pPr>
      <w:r w:rsidRPr="00A873E0">
        <w:rPr>
          <w:b/>
          <w:bCs/>
        </w:rPr>
        <w:t xml:space="preserve">Rättvisans Gud, när trogna kristna runt om i </w:t>
      </w:r>
      <w:r w:rsidR="00463346">
        <w:rPr>
          <w:b/>
          <w:bCs/>
        </w:rPr>
        <w:t>världen vandrar i solidaritet, höjer</w:t>
      </w:r>
      <w:r w:rsidRPr="00A873E0">
        <w:rPr>
          <w:b/>
          <w:bCs/>
        </w:rPr>
        <w:t xml:space="preserve"> vi våra röster i bön för dem. Må deras steg vara ett kraftfullt</w:t>
      </w:r>
      <w:r w:rsidR="00463346">
        <w:rPr>
          <w:b/>
          <w:bCs/>
        </w:rPr>
        <w:t xml:space="preserve"> vittnesbörd om orättvisorna i D</w:t>
      </w:r>
      <w:r w:rsidRPr="00A873E0">
        <w:rPr>
          <w:b/>
          <w:bCs/>
        </w:rPr>
        <w:t>et heliga landet. Stärk beslutsamheten hos alla som tror på dig att vandra som Jesus. Led våra fötter, o Herre, tills rättvisa och värdighet flyter som en flod för alla människor.</w:t>
      </w:r>
      <w:r w:rsidR="00463346">
        <w:rPr>
          <w:b/>
          <w:bCs/>
        </w:rPr>
        <w:t xml:space="preserve"> </w:t>
      </w:r>
      <w:r w:rsidRPr="00A873E0">
        <w:rPr>
          <w:b/>
          <w:bCs/>
        </w:rPr>
        <w:t>Herre i din nåd... hör vår bön.</w:t>
      </w:r>
    </w:p>
    <w:p w:rsidR="00A873E0" w:rsidRPr="00A873E0" w:rsidRDefault="00463346" w:rsidP="0077526D">
      <w:pPr>
        <w:ind w:right="-284"/>
      </w:pPr>
      <w:r>
        <w:t>I f</w:t>
      </w:r>
      <w:r w:rsidR="00A873E0" w:rsidRPr="00A873E0">
        <w:t xml:space="preserve">örra veckan dog </w:t>
      </w:r>
      <w:r w:rsidR="0077526D">
        <w:t>sju</w:t>
      </w:r>
      <w:r w:rsidR="00A873E0" w:rsidRPr="00A873E0">
        <w:t xml:space="preserve"> spädbarn i Gaza av hypotermi på grund av sträng kyla och den israeliska </w:t>
      </w:r>
      <w:r w:rsidR="0077526D">
        <w:t>skydds</w:t>
      </w:r>
      <w:r w:rsidR="00A873E0" w:rsidRPr="00A873E0">
        <w:t xml:space="preserve">blockaden till Gaza. </w:t>
      </w:r>
      <w:r w:rsidR="0077526D">
        <w:t>Efter att</w:t>
      </w:r>
      <w:r w:rsidR="00A873E0" w:rsidRPr="00A873E0">
        <w:t xml:space="preserve"> fas 1 av vapenvila</w:t>
      </w:r>
      <w:r w:rsidR="0077526D">
        <w:t>n</w:t>
      </w:r>
      <w:r w:rsidR="00A873E0" w:rsidRPr="00A873E0">
        <w:t xml:space="preserve"> avsluta</w:t>
      </w:r>
      <w:r w:rsidR="0077526D">
        <w:t>t</w:t>
      </w:r>
      <w:r w:rsidR="00A873E0" w:rsidRPr="00A873E0">
        <w:t>s och fas 2 stoppa</w:t>
      </w:r>
      <w:r w:rsidR="0077526D">
        <w:t>t</w:t>
      </w:r>
      <w:r w:rsidR="00A873E0" w:rsidRPr="00A873E0">
        <w:t>s, har Israel beslutat att blockera allt bistånd från att komma in i Gaza, och kollektivt straffa över 2 miljoner palestinier.</w:t>
      </w:r>
    </w:p>
    <w:p w:rsidR="00A873E0" w:rsidRPr="00A873E0" w:rsidRDefault="00A873E0" w:rsidP="00A873E0">
      <w:r w:rsidRPr="00A873E0">
        <w:rPr>
          <w:b/>
          <w:bCs/>
        </w:rPr>
        <w:t>Kristus vår Frälsare, ungefär som i din tid, när de oskyldiga led under imperiets tyngd, så går även de små i Gaza under av våldets, blockadens och förtryckets grymhet. Du som välkomnade barnen, samla dessa spädbarn i din eviga famn. Trösta de sörjande, upprätthåll vår beslutsamhet att avsluta denna grymhet och rör makthavarnas hjärtan så att en permanent vapenvila kan komma.</w:t>
      </w:r>
      <w:r w:rsidR="0077526D">
        <w:rPr>
          <w:b/>
          <w:bCs/>
        </w:rPr>
        <w:t xml:space="preserve"> </w:t>
      </w:r>
      <w:r w:rsidRPr="00A873E0">
        <w:rPr>
          <w:b/>
          <w:bCs/>
        </w:rPr>
        <w:t>Herre i din nåd... hör vår</w:t>
      </w:r>
      <w:r w:rsidR="0077526D">
        <w:rPr>
          <w:b/>
          <w:bCs/>
        </w:rPr>
        <w:t xml:space="preserve"> bön</w:t>
      </w:r>
      <w:r w:rsidRPr="00A873E0">
        <w:rPr>
          <w:b/>
          <w:bCs/>
        </w:rPr>
        <w:t>.</w:t>
      </w:r>
    </w:p>
    <w:p w:rsidR="00A873E0" w:rsidRPr="00A873E0" w:rsidRDefault="00A873E0" w:rsidP="00A873E0">
      <w:r w:rsidRPr="00A873E0">
        <w:t>Palestinska fångar släpptes i helgen från israeliska fängelser. Bland dem har 97 förvisats till Egypten. Israeliska myndigheter hindra</w:t>
      </w:r>
      <w:r w:rsidR="0077526D">
        <w:t>r</w:t>
      </w:r>
      <w:r w:rsidRPr="00A873E0">
        <w:t xml:space="preserve"> familjer till de deporterade fångar</w:t>
      </w:r>
      <w:r w:rsidR="0077526D">
        <w:t>na</w:t>
      </w:r>
      <w:r w:rsidRPr="00A873E0">
        <w:t xml:space="preserve"> från att resa för att besöka dem.</w:t>
      </w:r>
    </w:p>
    <w:p w:rsidR="00A873E0" w:rsidRPr="00A873E0" w:rsidRDefault="00A873E0" w:rsidP="00A873E0">
      <w:r w:rsidRPr="00A873E0">
        <w:rPr>
          <w:b/>
          <w:bCs/>
        </w:rPr>
        <w:t xml:space="preserve">Käre Herre, vi lyfter upp alla fångar som har utstått orättvis fångenskap. Vi ber om ett slut på deras exil och för att deras rättigheter och värdighet ska återställas. Låt dem återförenas med sina familjer, och låt världen inse djupet av deras lidande och bli </w:t>
      </w:r>
      <w:r w:rsidR="0077526D">
        <w:rPr>
          <w:b/>
          <w:bCs/>
        </w:rPr>
        <w:t>be</w:t>
      </w:r>
      <w:r w:rsidRPr="00A873E0">
        <w:rPr>
          <w:b/>
          <w:bCs/>
        </w:rPr>
        <w:t>rörd till handling.</w:t>
      </w:r>
      <w:r w:rsidR="0077526D">
        <w:rPr>
          <w:b/>
          <w:bCs/>
        </w:rPr>
        <w:t xml:space="preserve"> </w:t>
      </w:r>
      <w:r w:rsidRPr="00A873E0">
        <w:rPr>
          <w:b/>
          <w:bCs/>
        </w:rPr>
        <w:t>Herre, i din nåd... hör vår</w:t>
      </w:r>
      <w:r w:rsidR="0077526D">
        <w:rPr>
          <w:b/>
          <w:bCs/>
        </w:rPr>
        <w:t xml:space="preserve"> bön</w:t>
      </w:r>
      <w:r w:rsidRPr="00A873E0">
        <w:rPr>
          <w:b/>
          <w:bCs/>
        </w:rPr>
        <w:t>.</w:t>
      </w:r>
    </w:p>
    <w:p w:rsidR="00A873E0" w:rsidRPr="00A873E0" w:rsidRDefault="00A873E0" w:rsidP="00016882">
      <w:pPr>
        <w:ind w:right="-284"/>
      </w:pPr>
      <w:r w:rsidRPr="00A873E0">
        <w:t>Under ramadan inför Israel extra restriktioner för al-</w:t>
      </w:r>
      <w:proofErr w:type="spellStart"/>
      <w:r w:rsidRPr="00A873E0">
        <w:t>Aqsa</w:t>
      </w:r>
      <w:proofErr w:type="spellEnd"/>
      <w:r w:rsidRPr="00A873E0">
        <w:t>-moskén</w:t>
      </w:r>
      <w:r w:rsidR="0077526D">
        <w:t xml:space="preserve"> i Jerusalems gamla stad</w:t>
      </w:r>
      <w:r w:rsidRPr="00A873E0">
        <w:t xml:space="preserve">. Det inkluderar att tillbedjare från Västbanken </w:t>
      </w:r>
      <w:r w:rsidR="0077526D">
        <w:t xml:space="preserve">begränsas </w:t>
      </w:r>
      <w:r w:rsidRPr="00A873E0">
        <w:t xml:space="preserve">till män över 55 och kvinnor över 50, </w:t>
      </w:r>
      <w:r w:rsidR="0077526D">
        <w:t xml:space="preserve">att </w:t>
      </w:r>
      <w:r w:rsidRPr="00A873E0">
        <w:t xml:space="preserve">nyligen befriade palestinska gisslan </w:t>
      </w:r>
      <w:r w:rsidR="0077526D">
        <w:t xml:space="preserve">förbjuds resa in </w:t>
      </w:r>
      <w:r w:rsidRPr="00A873E0">
        <w:t xml:space="preserve">och </w:t>
      </w:r>
      <w:r w:rsidR="0077526D">
        <w:t xml:space="preserve">att den </w:t>
      </w:r>
      <w:r w:rsidRPr="00A873E0">
        <w:t xml:space="preserve">israelisk polisnärvaro </w:t>
      </w:r>
      <w:r w:rsidR="0077526D">
        <w:t xml:space="preserve">ökar </w:t>
      </w:r>
      <w:r w:rsidRPr="00A873E0">
        <w:t>med 3 000 beväpnad personal vid vägspärrar runt moskén.</w:t>
      </w:r>
    </w:p>
    <w:p w:rsidR="00A873E0" w:rsidRPr="00A873E0" w:rsidRDefault="00A873E0" w:rsidP="00A873E0">
      <w:r w:rsidRPr="00A873E0">
        <w:rPr>
          <w:b/>
          <w:bCs/>
        </w:rPr>
        <w:lastRenderedPageBreak/>
        <w:t xml:space="preserve">Alla folks Gud, du kallar oss att tillbe i ande och sanning, ändå står murar och vapen mellan de troende och deras böner. Vi lyfter upp de som nekats inträde och de som längtar efter att böja sig i hängivenhet men som möts av barrikader. Stärk deras ande och låt deras tro vara en kraft som inget imperium kan tysta. Gudomlige Skapare, hjälp oss att arbeta för ett </w:t>
      </w:r>
      <w:r w:rsidR="00016882">
        <w:rPr>
          <w:b/>
          <w:bCs/>
        </w:rPr>
        <w:t>”</w:t>
      </w:r>
      <w:r w:rsidRPr="00A873E0">
        <w:rPr>
          <w:b/>
          <w:bCs/>
        </w:rPr>
        <w:t>fredens Jerusalem</w:t>
      </w:r>
      <w:r w:rsidR="00016882">
        <w:rPr>
          <w:b/>
          <w:bCs/>
        </w:rPr>
        <w:t>”</w:t>
      </w:r>
      <w:r w:rsidRPr="00A873E0">
        <w:rPr>
          <w:b/>
          <w:bCs/>
        </w:rPr>
        <w:t xml:space="preserve"> som välkomnar alla.</w:t>
      </w:r>
      <w:r w:rsidR="00016882">
        <w:rPr>
          <w:b/>
          <w:bCs/>
        </w:rPr>
        <w:t xml:space="preserve"> </w:t>
      </w:r>
      <w:r w:rsidRPr="00A873E0">
        <w:rPr>
          <w:b/>
          <w:bCs/>
        </w:rPr>
        <w:t>Her</w:t>
      </w:r>
      <w:r w:rsidR="00016882">
        <w:rPr>
          <w:b/>
          <w:bCs/>
        </w:rPr>
        <w:t>re i din nåd... hör vår bön</w:t>
      </w:r>
      <w:r w:rsidRPr="00A873E0">
        <w:rPr>
          <w:b/>
          <w:bCs/>
        </w:rPr>
        <w:t>.</w:t>
      </w:r>
    </w:p>
    <w:p w:rsidR="00016882" w:rsidRPr="00016882" w:rsidRDefault="00016882" w:rsidP="00A873E0">
      <w:pPr>
        <w:rPr>
          <w:bCs/>
        </w:rPr>
      </w:pPr>
      <w:bookmarkStart w:id="0" w:name="_GoBack"/>
      <w:r w:rsidRPr="00016882">
        <w:rPr>
          <w:bCs/>
        </w:rPr>
        <w:t>T</w:t>
      </w:r>
      <w:r w:rsidR="00A873E0" w:rsidRPr="00016882">
        <w:rPr>
          <w:bCs/>
        </w:rPr>
        <w:t xml:space="preserve">illsammans med Kyrkornas Världsråd </w:t>
      </w:r>
      <w:r w:rsidRPr="00016882">
        <w:rPr>
          <w:bCs/>
        </w:rPr>
        <w:t xml:space="preserve">ber vi </w:t>
      </w:r>
      <w:r w:rsidR="00A873E0" w:rsidRPr="00016882">
        <w:rPr>
          <w:bCs/>
        </w:rPr>
        <w:t>för länderna, Belgien, Luxemburg och Nederländerna.</w:t>
      </w:r>
    </w:p>
    <w:bookmarkEnd w:id="0"/>
    <w:p w:rsidR="004F21C9" w:rsidRDefault="00A873E0">
      <w:r w:rsidRPr="00A873E0">
        <w:rPr>
          <w:b/>
          <w:bCs/>
        </w:rPr>
        <w:t>Herre, i din nåd… hör våra böner.</w:t>
      </w:r>
    </w:p>
    <w:sectPr w:rsidR="004F21C9" w:rsidSect="0077526D">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E0"/>
    <w:rsid w:val="00016882"/>
    <w:rsid w:val="003A2436"/>
    <w:rsid w:val="00463346"/>
    <w:rsid w:val="004F21C9"/>
    <w:rsid w:val="0077526D"/>
    <w:rsid w:val="00A87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87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87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7831">
      <w:bodyDiv w:val="1"/>
      <w:marLeft w:val="0"/>
      <w:marRight w:val="0"/>
      <w:marTop w:val="0"/>
      <w:marBottom w:val="0"/>
      <w:divBdr>
        <w:top w:val="none" w:sz="0" w:space="0" w:color="auto"/>
        <w:left w:val="none" w:sz="0" w:space="0" w:color="auto"/>
        <w:bottom w:val="none" w:sz="0" w:space="0" w:color="auto"/>
        <w:right w:val="none" w:sz="0" w:space="0" w:color="auto"/>
      </w:divBdr>
      <w:divsChild>
        <w:div w:id="1654136402">
          <w:marLeft w:val="0"/>
          <w:marRight w:val="0"/>
          <w:marTop w:val="240"/>
          <w:marBottom w:val="0"/>
          <w:divBdr>
            <w:top w:val="none" w:sz="0" w:space="0" w:color="auto"/>
            <w:left w:val="none" w:sz="0" w:space="0" w:color="auto"/>
            <w:bottom w:val="none" w:sz="0" w:space="0" w:color="auto"/>
            <w:right w:val="none" w:sz="0" w:space="0" w:color="auto"/>
          </w:divBdr>
        </w:div>
        <w:div w:id="849488788">
          <w:marLeft w:val="0"/>
          <w:marRight w:val="0"/>
          <w:marTop w:val="240"/>
          <w:marBottom w:val="0"/>
          <w:divBdr>
            <w:top w:val="none" w:sz="0" w:space="0" w:color="auto"/>
            <w:left w:val="none" w:sz="0" w:space="0" w:color="auto"/>
            <w:bottom w:val="none" w:sz="0" w:space="0" w:color="auto"/>
            <w:right w:val="none" w:sz="0" w:space="0" w:color="auto"/>
          </w:divBdr>
        </w:div>
        <w:div w:id="1697149281">
          <w:marLeft w:val="0"/>
          <w:marRight w:val="0"/>
          <w:marTop w:val="240"/>
          <w:marBottom w:val="0"/>
          <w:divBdr>
            <w:top w:val="none" w:sz="0" w:space="0" w:color="auto"/>
            <w:left w:val="none" w:sz="0" w:space="0" w:color="auto"/>
            <w:bottom w:val="none" w:sz="0" w:space="0" w:color="auto"/>
            <w:right w:val="none" w:sz="0" w:space="0" w:color="auto"/>
          </w:divBdr>
        </w:div>
        <w:div w:id="1322538406">
          <w:marLeft w:val="0"/>
          <w:marRight w:val="0"/>
          <w:marTop w:val="240"/>
          <w:marBottom w:val="0"/>
          <w:divBdr>
            <w:top w:val="none" w:sz="0" w:space="0" w:color="auto"/>
            <w:left w:val="none" w:sz="0" w:space="0" w:color="auto"/>
            <w:bottom w:val="none" w:sz="0" w:space="0" w:color="auto"/>
            <w:right w:val="none" w:sz="0" w:space="0" w:color="auto"/>
          </w:divBdr>
        </w:div>
        <w:div w:id="1849127184">
          <w:marLeft w:val="0"/>
          <w:marRight w:val="0"/>
          <w:marTop w:val="240"/>
          <w:marBottom w:val="0"/>
          <w:divBdr>
            <w:top w:val="none" w:sz="0" w:space="0" w:color="auto"/>
            <w:left w:val="none" w:sz="0" w:space="0" w:color="auto"/>
            <w:bottom w:val="none" w:sz="0" w:space="0" w:color="auto"/>
            <w:right w:val="none" w:sz="0" w:space="0" w:color="auto"/>
          </w:divBdr>
        </w:div>
        <w:div w:id="365257628">
          <w:marLeft w:val="0"/>
          <w:marRight w:val="0"/>
          <w:marTop w:val="240"/>
          <w:marBottom w:val="0"/>
          <w:divBdr>
            <w:top w:val="none" w:sz="0" w:space="0" w:color="auto"/>
            <w:left w:val="none" w:sz="0" w:space="0" w:color="auto"/>
            <w:bottom w:val="none" w:sz="0" w:space="0" w:color="auto"/>
            <w:right w:val="none" w:sz="0" w:space="0" w:color="auto"/>
          </w:divBdr>
        </w:div>
        <w:div w:id="207955722">
          <w:marLeft w:val="0"/>
          <w:marRight w:val="0"/>
          <w:marTop w:val="240"/>
          <w:marBottom w:val="0"/>
          <w:divBdr>
            <w:top w:val="none" w:sz="0" w:space="0" w:color="auto"/>
            <w:left w:val="none" w:sz="0" w:space="0" w:color="auto"/>
            <w:bottom w:val="none" w:sz="0" w:space="0" w:color="auto"/>
            <w:right w:val="none" w:sz="0" w:space="0" w:color="auto"/>
          </w:divBdr>
        </w:div>
        <w:div w:id="1103721432">
          <w:marLeft w:val="0"/>
          <w:marRight w:val="0"/>
          <w:marTop w:val="240"/>
          <w:marBottom w:val="150"/>
          <w:divBdr>
            <w:top w:val="none" w:sz="0" w:space="0" w:color="auto"/>
            <w:left w:val="none" w:sz="0" w:space="0" w:color="auto"/>
            <w:bottom w:val="none" w:sz="0" w:space="0" w:color="auto"/>
            <w:right w:val="none" w:sz="0" w:space="0" w:color="auto"/>
          </w:divBdr>
        </w:div>
        <w:div w:id="1556433998">
          <w:marLeft w:val="0"/>
          <w:marRight w:val="0"/>
          <w:marTop w:val="240"/>
          <w:marBottom w:val="0"/>
          <w:divBdr>
            <w:top w:val="none" w:sz="0" w:space="0" w:color="auto"/>
            <w:left w:val="none" w:sz="0" w:space="0" w:color="auto"/>
            <w:bottom w:val="none" w:sz="0" w:space="0" w:color="auto"/>
            <w:right w:val="none" w:sz="0" w:space="0" w:color="auto"/>
          </w:divBdr>
        </w:div>
        <w:div w:id="1718358764">
          <w:marLeft w:val="0"/>
          <w:marRight w:val="0"/>
          <w:marTop w:val="240"/>
          <w:marBottom w:val="0"/>
          <w:divBdr>
            <w:top w:val="none" w:sz="0" w:space="0" w:color="auto"/>
            <w:left w:val="none" w:sz="0" w:space="0" w:color="auto"/>
            <w:bottom w:val="none" w:sz="0" w:space="0" w:color="auto"/>
            <w:right w:val="none" w:sz="0" w:space="0" w:color="auto"/>
          </w:divBdr>
        </w:div>
        <w:div w:id="1821337940">
          <w:marLeft w:val="0"/>
          <w:marRight w:val="0"/>
          <w:marTop w:val="240"/>
          <w:marBottom w:val="0"/>
          <w:divBdr>
            <w:top w:val="none" w:sz="0" w:space="0" w:color="auto"/>
            <w:left w:val="none" w:sz="0" w:space="0" w:color="auto"/>
            <w:bottom w:val="none" w:sz="0" w:space="0" w:color="auto"/>
            <w:right w:val="none" w:sz="0" w:space="0" w:color="auto"/>
          </w:divBdr>
        </w:div>
        <w:div w:id="1945726294">
          <w:marLeft w:val="0"/>
          <w:marRight w:val="0"/>
          <w:marTop w:val="240"/>
          <w:marBottom w:val="0"/>
          <w:divBdr>
            <w:top w:val="none" w:sz="0" w:space="0" w:color="auto"/>
            <w:left w:val="none" w:sz="0" w:space="0" w:color="auto"/>
            <w:bottom w:val="none" w:sz="0" w:space="0" w:color="auto"/>
            <w:right w:val="none" w:sz="0" w:space="0" w:color="auto"/>
          </w:divBdr>
        </w:div>
        <w:div w:id="502359561">
          <w:marLeft w:val="0"/>
          <w:marRight w:val="0"/>
          <w:marTop w:val="240"/>
          <w:marBottom w:val="0"/>
          <w:divBdr>
            <w:top w:val="none" w:sz="0" w:space="0" w:color="auto"/>
            <w:left w:val="none" w:sz="0" w:space="0" w:color="auto"/>
            <w:bottom w:val="none" w:sz="0" w:space="0" w:color="auto"/>
            <w:right w:val="none" w:sz="0" w:space="0" w:color="auto"/>
          </w:divBdr>
        </w:div>
        <w:div w:id="251277049">
          <w:marLeft w:val="0"/>
          <w:marRight w:val="0"/>
          <w:marTop w:val="240"/>
          <w:marBottom w:val="0"/>
          <w:divBdr>
            <w:top w:val="none" w:sz="0" w:space="0" w:color="auto"/>
            <w:left w:val="none" w:sz="0" w:space="0" w:color="auto"/>
            <w:bottom w:val="none" w:sz="0" w:space="0" w:color="auto"/>
            <w:right w:val="none" w:sz="0" w:space="0" w:color="auto"/>
          </w:divBdr>
        </w:div>
        <w:div w:id="686712625">
          <w:marLeft w:val="0"/>
          <w:marRight w:val="0"/>
          <w:marTop w:val="240"/>
          <w:marBottom w:val="0"/>
          <w:divBdr>
            <w:top w:val="none" w:sz="0" w:space="0" w:color="auto"/>
            <w:left w:val="none" w:sz="0" w:space="0" w:color="auto"/>
            <w:bottom w:val="none" w:sz="0" w:space="0" w:color="auto"/>
            <w:right w:val="none" w:sz="0" w:space="0" w:color="auto"/>
          </w:divBdr>
        </w:div>
        <w:div w:id="1536845095">
          <w:marLeft w:val="0"/>
          <w:marRight w:val="0"/>
          <w:marTop w:val="240"/>
          <w:marBottom w:val="0"/>
          <w:divBdr>
            <w:top w:val="none" w:sz="0" w:space="0" w:color="auto"/>
            <w:left w:val="none" w:sz="0" w:space="0" w:color="auto"/>
            <w:bottom w:val="none" w:sz="0" w:space="0" w:color="auto"/>
            <w:right w:val="none" w:sz="0" w:space="0" w:color="auto"/>
          </w:divBdr>
        </w:div>
        <w:div w:id="1025595193">
          <w:marLeft w:val="0"/>
          <w:marRight w:val="0"/>
          <w:marTop w:val="240"/>
          <w:marBottom w:val="150"/>
          <w:divBdr>
            <w:top w:val="none" w:sz="0" w:space="0" w:color="auto"/>
            <w:left w:val="none" w:sz="0" w:space="0" w:color="auto"/>
            <w:bottom w:val="none" w:sz="0" w:space="0" w:color="auto"/>
            <w:right w:val="none" w:sz="0" w:space="0" w:color="auto"/>
          </w:divBdr>
        </w:div>
        <w:div w:id="972370128">
          <w:marLeft w:val="0"/>
          <w:marRight w:val="0"/>
          <w:marTop w:val="240"/>
          <w:marBottom w:val="0"/>
          <w:divBdr>
            <w:top w:val="none" w:sz="0" w:space="0" w:color="auto"/>
            <w:left w:val="none" w:sz="0" w:space="0" w:color="auto"/>
            <w:bottom w:val="none" w:sz="0" w:space="0" w:color="auto"/>
            <w:right w:val="none" w:sz="0" w:space="0" w:color="auto"/>
          </w:divBdr>
        </w:div>
        <w:div w:id="798425177">
          <w:marLeft w:val="0"/>
          <w:marRight w:val="0"/>
          <w:marTop w:val="240"/>
          <w:marBottom w:val="0"/>
          <w:divBdr>
            <w:top w:val="none" w:sz="0" w:space="0" w:color="auto"/>
            <w:left w:val="none" w:sz="0" w:space="0" w:color="auto"/>
            <w:bottom w:val="none" w:sz="0" w:space="0" w:color="auto"/>
            <w:right w:val="none" w:sz="0" w:space="0" w:color="auto"/>
          </w:divBdr>
        </w:div>
        <w:div w:id="1646739962">
          <w:marLeft w:val="0"/>
          <w:marRight w:val="0"/>
          <w:marTop w:val="240"/>
          <w:marBottom w:val="0"/>
          <w:divBdr>
            <w:top w:val="none" w:sz="0" w:space="0" w:color="auto"/>
            <w:left w:val="none" w:sz="0" w:space="0" w:color="auto"/>
            <w:bottom w:val="none" w:sz="0" w:space="0" w:color="auto"/>
            <w:right w:val="none" w:sz="0" w:space="0" w:color="auto"/>
          </w:divBdr>
        </w:div>
        <w:div w:id="477459501">
          <w:marLeft w:val="0"/>
          <w:marRight w:val="0"/>
          <w:marTop w:val="240"/>
          <w:marBottom w:val="150"/>
          <w:divBdr>
            <w:top w:val="none" w:sz="0" w:space="0" w:color="auto"/>
            <w:left w:val="none" w:sz="0" w:space="0" w:color="auto"/>
            <w:bottom w:val="none" w:sz="0" w:space="0" w:color="auto"/>
            <w:right w:val="none" w:sz="0" w:space="0" w:color="auto"/>
          </w:divBdr>
        </w:div>
        <w:div w:id="395322970">
          <w:marLeft w:val="0"/>
          <w:marRight w:val="0"/>
          <w:marTop w:val="240"/>
          <w:marBottom w:val="0"/>
          <w:divBdr>
            <w:top w:val="none" w:sz="0" w:space="0" w:color="auto"/>
            <w:left w:val="none" w:sz="0" w:space="0" w:color="auto"/>
            <w:bottom w:val="none" w:sz="0" w:space="0" w:color="auto"/>
            <w:right w:val="none" w:sz="0" w:space="0" w:color="auto"/>
          </w:divBdr>
        </w:div>
        <w:div w:id="1554195670">
          <w:marLeft w:val="0"/>
          <w:marRight w:val="0"/>
          <w:marTop w:val="240"/>
          <w:marBottom w:val="0"/>
          <w:divBdr>
            <w:top w:val="none" w:sz="0" w:space="0" w:color="auto"/>
            <w:left w:val="none" w:sz="0" w:space="0" w:color="auto"/>
            <w:bottom w:val="none" w:sz="0" w:space="0" w:color="auto"/>
            <w:right w:val="none" w:sz="0" w:space="0" w:color="auto"/>
          </w:divBdr>
        </w:div>
        <w:div w:id="1134448093">
          <w:marLeft w:val="0"/>
          <w:marRight w:val="0"/>
          <w:marTop w:val="240"/>
          <w:marBottom w:val="0"/>
          <w:divBdr>
            <w:top w:val="none" w:sz="0" w:space="0" w:color="auto"/>
            <w:left w:val="none" w:sz="0" w:space="0" w:color="auto"/>
            <w:bottom w:val="none" w:sz="0" w:space="0" w:color="auto"/>
            <w:right w:val="none" w:sz="0" w:space="0" w:color="auto"/>
          </w:divBdr>
        </w:div>
        <w:div w:id="847716314">
          <w:marLeft w:val="0"/>
          <w:marRight w:val="0"/>
          <w:marTop w:val="240"/>
          <w:marBottom w:val="150"/>
          <w:divBdr>
            <w:top w:val="none" w:sz="0" w:space="0" w:color="auto"/>
            <w:left w:val="none" w:sz="0" w:space="0" w:color="auto"/>
            <w:bottom w:val="none" w:sz="0" w:space="0" w:color="auto"/>
            <w:right w:val="none" w:sz="0" w:space="0" w:color="auto"/>
          </w:divBdr>
        </w:div>
        <w:div w:id="2132170218">
          <w:marLeft w:val="0"/>
          <w:marRight w:val="0"/>
          <w:marTop w:val="240"/>
          <w:marBottom w:val="0"/>
          <w:divBdr>
            <w:top w:val="none" w:sz="0" w:space="0" w:color="auto"/>
            <w:left w:val="none" w:sz="0" w:space="0" w:color="auto"/>
            <w:bottom w:val="none" w:sz="0" w:space="0" w:color="auto"/>
            <w:right w:val="none" w:sz="0" w:space="0" w:color="auto"/>
          </w:divBdr>
        </w:div>
        <w:div w:id="468865506">
          <w:marLeft w:val="0"/>
          <w:marRight w:val="0"/>
          <w:marTop w:val="240"/>
          <w:marBottom w:val="0"/>
          <w:divBdr>
            <w:top w:val="none" w:sz="0" w:space="0" w:color="auto"/>
            <w:left w:val="none" w:sz="0" w:space="0" w:color="auto"/>
            <w:bottom w:val="none" w:sz="0" w:space="0" w:color="auto"/>
            <w:right w:val="none" w:sz="0" w:space="0" w:color="auto"/>
          </w:divBdr>
        </w:div>
        <w:div w:id="1539203964">
          <w:marLeft w:val="0"/>
          <w:marRight w:val="0"/>
          <w:marTop w:val="240"/>
          <w:marBottom w:val="0"/>
          <w:divBdr>
            <w:top w:val="none" w:sz="0" w:space="0" w:color="auto"/>
            <w:left w:val="none" w:sz="0" w:space="0" w:color="auto"/>
            <w:bottom w:val="none" w:sz="0" w:space="0" w:color="auto"/>
            <w:right w:val="none" w:sz="0" w:space="0" w:color="auto"/>
          </w:divBdr>
        </w:div>
        <w:div w:id="1133718058">
          <w:marLeft w:val="0"/>
          <w:marRight w:val="0"/>
          <w:marTop w:val="240"/>
          <w:marBottom w:val="150"/>
          <w:divBdr>
            <w:top w:val="none" w:sz="0" w:space="0" w:color="auto"/>
            <w:left w:val="none" w:sz="0" w:space="0" w:color="auto"/>
            <w:bottom w:val="none" w:sz="0" w:space="0" w:color="auto"/>
            <w:right w:val="none" w:sz="0" w:space="0" w:color="auto"/>
          </w:divBdr>
        </w:div>
        <w:div w:id="62181395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770</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2025-03-04T09:02:00Z</dcterms:created>
  <dcterms:modified xsi:type="dcterms:W3CDTF">2025-03-04T09:36:00Z</dcterms:modified>
</cp:coreProperties>
</file>